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24" w:rsidRPr="000D6098" w:rsidRDefault="005B2D24" w:rsidP="00402D4C">
      <w:pPr>
        <w:spacing w:after="0" w:line="240" w:lineRule="auto"/>
        <w:ind w:firstLine="567"/>
        <w:jc w:val="center"/>
        <w:rPr>
          <w:rFonts w:eastAsia="Times New Roman" w:cstheme="minorHAnsi"/>
          <w:b/>
          <w:lang w:eastAsia="ru-RU"/>
        </w:rPr>
      </w:pPr>
      <w:bookmarkStart w:id="0" w:name="_GoBack"/>
      <w:bookmarkEnd w:id="0"/>
    </w:p>
    <w:p w:rsidR="006F548F" w:rsidRPr="000034DD" w:rsidRDefault="00D5480C"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rsidR="006F548F" w:rsidRPr="000034DD" w:rsidRDefault="00D5480C" w:rsidP="00B61B4A">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о заключении договоров на оказание коммунальной услуги и начале предос</w:t>
      </w:r>
      <w:r w:rsidR="0032106F">
        <w:rPr>
          <w:rFonts w:ascii="Arial" w:eastAsia="Times New Roman" w:hAnsi="Arial" w:cs="Arial"/>
          <w:b/>
          <w:sz w:val="20"/>
          <w:szCs w:val="20"/>
          <w:lang w:eastAsia="ru-RU"/>
        </w:rPr>
        <w:t>тавления коммунальной услуги</w:t>
      </w:r>
      <w:r>
        <w:rPr>
          <w:rFonts w:ascii="Arial" w:eastAsia="Times New Roman" w:hAnsi="Arial" w:cs="Arial"/>
          <w:b/>
          <w:sz w:val="20"/>
          <w:szCs w:val="20"/>
          <w:lang w:eastAsia="ru-RU"/>
        </w:rPr>
        <w:t xml:space="preserve"> </w:t>
      </w:r>
      <w:r w:rsidR="0048040E">
        <w:rPr>
          <w:rFonts w:ascii="Arial" w:eastAsia="Times New Roman" w:hAnsi="Arial" w:cs="Arial"/>
          <w:b/>
          <w:sz w:val="20"/>
          <w:szCs w:val="20"/>
          <w:lang w:eastAsia="ru-RU"/>
        </w:rPr>
        <w:t xml:space="preserve">по </w:t>
      </w:r>
      <w:r w:rsidR="00857A88" w:rsidRPr="00857A88">
        <w:rPr>
          <w:rFonts w:ascii="Arial" w:eastAsia="Times New Roman" w:hAnsi="Arial" w:cs="Arial"/>
          <w:b/>
          <w:sz w:val="20"/>
          <w:szCs w:val="20"/>
          <w:lang w:eastAsia="ru-RU"/>
        </w:rPr>
        <w:t>холодному водоснабжению</w:t>
      </w:r>
      <w:r w:rsidR="0032106F">
        <w:rPr>
          <w:rFonts w:ascii="Arial" w:eastAsia="Times New Roman" w:hAnsi="Arial" w:cs="Arial"/>
          <w:b/>
          <w:sz w:val="20"/>
          <w:szCs w:val="20"/>
          <w:lang w:eastAsia="ru-RU"/>
        </w:rPr>
        <w:t xml:space="preserve">, </w:t>
      </w:r>
      <w:r w:rsidR="002339D7">
        <w:rPr>
          <w:rFonts w:ascii="Arial" w:eastAsia="Times New Roman" w:hAnsi="Arial" w:cs="Arial"/>
          <w:b/>
          <w:sz w:val="20"/>
          <w:szCs w:val="20"/>
          <w:lang w:eastAsia="ru-RU"/>
        </w:rPr>
        <w:t>холодному водоснабжению для ГВС</w:t>
      </w:r>
      <w:r>
        <w:rPr>
          <w:rFonts w:ascii="Arial" w:eastAsia="Times New Roman" w:hAnsi="Arial" w:cs="Arial"/>
          <w:b/>
          <w:sz w:val="20"/>
          <w:szCs w:val="20"/>
          <w:lang w:eastAsia="ru-RU"/>
        </w:rPr>
        <w:t xml:space="preserve">, </w:t>
      </w:r>
      <w:r w:rsidR="00857A88" w:rsidRPr="00857A88">
        <w:rPr>
          <w:rFonts w:ascii="Arial" w:eastAsia="Times New Roman" w:hAnsi="Arial" w:cs="Arial"/>
          <w:b/>
          <w:sz w:val="20"/>
          <w:szCs w:val="20"/>
          <w:lang w:eastAsia="ru-RU"/>
        </w:rPr>
        <w:t>водоотведению</w:t>
      </w:r>
      <w:r>
        <w:rPr>
          <w:rFonts w:ascii="Arial" w:eastAsia="Times New Roman" w:hAnsi="Arial" w:cs="Arial"/>
          <w:b/>
          <w:sz w:val="20"/>
          <w:szCs w:val="20"/>
          <w:lang w:eastAsia="ru-RU"/>
        </w:rPr>
        <w:t xml:space="preserve"> с</w:t>
      </w:r>
      <w:r w:rsidR="00857A88" w:rsidRPr="00857A88">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ресурсоснабжающей организацией </w:t>
      </w:r>
      <w:r w:rsidR="00857A88" w:rsidRPr="00857A88">
        <w:rPr>
          <w:rFonts w:ascii="Arial" w:eastAsia="Times New Roman" w:hAnsi="Arial" w:cs="Arial"/>
          <w:b/>
          <w:sz w:val="20"/>
          <w:szCs w:val="20"/>
          <w:lang w:eastAsia="ru-RU"/>
        </w:rPr>
        <w:t>АО «Водный союз»</w:t>
      </w:r>
      <w:r w:rsidR="00857A88">
        <w:rPr>
          <w:rFonts w:ascii="Arial" w:eastAsia="Times New Roman" w:hAnsi="Arial" w:cs="Arial"/>
          <w:b/>
          <w:sz w:val="20"/>
          <w:szCs w:val="20"/>
          <w:lang w:eastAsia="ru-RU"/>
        </w:rPr>
        <w:t>.</w:t>
      </w:r>
    </w:p>
    <w:p w:rsidR="007B3F9C" w:rsidRPr="000034DD" w:rsidRDefault="007B3F9C" w:rsidP="00402D4C">
      <w:pPr>
        <w:spacing w:after="0" w:line="240" w:lineRule="auto"/>
        <w:ind w:firstLine="567"/>
        <w:jc w:val="both"/>
        <w:rPr>
          <w:rFonts w:ascii="Arial" w:eastAsia="Times New Roman" w:hAnsi="Arial" w:cs="Arial"/>
          <w:sz w:val="20"/>
          <w:szCs w:val="20"/>
          <w:lang w:eastAsia="ru-RU"/>
        </w:rPr>
      </w:pPr>
    </w:p>
    <w:p w:rsidR="002339D7" w:rsidRDefault="00D5480C" w:rsidP="00353F4A">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00E03358" w:rsidRPr="000034DD">
        <w:rPr>
          <w:rFonts w:ascii="Arial" w:eastAsia="Times New Roman" w:hAnsi="Arial" w:cs="Arial"/>
          <w:sz w:val="20"/>
          <w:szCs w:val="20"/>
          <w:lang w:eastAsia="ru-RU"/>
        </w:rPr>
        <w:t xml:space="preserve">и обращения </w:t>
      </w:r>
      <w:r w:rsidR="00224F7B" w:rsidRPr="00224F7B">
        <w:rPr>
          <w:rFonts w:ascii="Arial" w:eastAsia="Times New Roman" w:hAnsi="Arial" w:cs="Arial"/>
          <w:sz w:val="20"/>
          <w:szCs w:val="20"/>
          <w:lang w:eastAsia="ru-RU"/>
        </w:rPr>
        <w:t>ООО «УК «</w:t>
      </w:r>
      <w:r>
        <w:rPr>
          <w:rFonts w:ascii="Arial" w:eastAsia="Times New Roman" w:hAnsi="Arial" w:cs="Arial"/>
          <w:sz w:val="20"/>
          <w:szCs w:val="20"/>
          <w:lang w:eastAsia="ru-RU"/>
        </w:rPr>
        <w:t>ГЕОМЕТРИЯ</w:t>
      </w:r>
      <w:r w:rsidR="00224F7B" w:rsidRPr="00224F7B">
        <w:rPr>
          <w:rFonts w:ascii="Arial" w:eastAsia="Times New Roman" w:hAnsi="Arial" w:cs="Arial"/>
          <w:sz w:val="20"/>
          <w:szCs w:val="20"/>
          <w:lang w:eastAsia="ru-RU"/>
        </w:rPr>
        <w:t>»</w:t>
      </w:r>
      <w:r w:rsidRPr="000034DD">
        <w:rPr>
          <w:rFonts w:ascii="Arial" w:eastAsia="Times New Roman" w:hAnsi="Arial" w:cs="Arial"/>
          <w:sz w:val="20"/>
          <w:szCs w:val="20"/>
          <w:lang w:eastAsia="ru-RU"/>
        </w:rPr>
        <w:t>, в связи с принятием общим собра</w:t>
      </w:r>
      <w:r w:rsidR="00857A88">
        <w:rPr>
          <w:rFonts w:ascii="Arial" w:eastAsia="Times New Roman" w:hAnsi="Arial" w:cs="Arial"/>
          <w:sz w:val="20"/>
          <w:szCs w:val="20"/>
          <w:lang w:eastAsia="ru-RU"/>
        </w:rPr>
        <w:t xml:space="preserve">нием собственников помещений </w:t>
      </w:r>
      <w:r>
        <w:rPr>
          <w:rFonts w:ascii="Arial" w:eastAsia="Times New Roman" w:hAnsi="Arial" w:cs="Arial"/>
          <w:sz w:val="20"/>
          <w:szCs w:val="20"/>
          <w:lang w:eastAsia="ru-RU"/>
        </w:rPr>
        <w:t>МКД</w:t>
      </w:r>
      <w:r w:rsidR="00857A88">
        <w:rPr>
          <w:rFonts w:ascii="Arial" w:eastAsia="Times New Roman" w:hAnsi="Arial" w:cs="Arial"/>
          <w:sz w:val="20"/>
          <w:szCs w:val="20"/>
          <w:lang w:eastAsia="ru-RU"/>
        </w:rPr>
        <w:t>,</w:t>
      </w:r>
      <w:r w:rsidRPr="000034DD">
        <w:rPr>
          <w:rFonts w:ascii="Arial" w:eastAsia="Times New Roman" w:hAnsi="Arial" w:cs="Arial"/>
          <w:sz w:val="20"/>
          <w:szCs w:val="20"/>
          <w:lang w:eastAsia="ru-RU"/>
        </w:rPr>
        <w:t xml:space="preserve"> по адресу</w:t>
      </w:r>
      <w:r w:rsidR="00857A88">
        <w:rPr>
          <w:rFonts w:ascii="Arial" w:eastAsia="Times New Roman" w:hAnsi="Arial" w:cs="Arial"/>
          <w:sz w:val="20"/>
          <w:szCs w:val="20"/>
          <w:lang w:eastAsia="ru-RU"/>
        </w:rPr>
        <w:t>:</w:t>
      </w:r>
      <w:r w:rsidR="00224F7B" w:rsidRPr="00224F7B">
        <w:rPr>
          <w:rFonts w:ascii="Arial" w:eastAsia="Times New Roman" w:hAnsi="Arial" w:cs="Arial"/>
          <w:sz w:val="20"/>
          <w:szCs w:val="20"/>
          <w:lang w:eastAsia="ru-RU"/>
        </w:rPr>
        <w:t xml:space="preserve"> Курганская обл., г. Курган, </w:t>
      </w:r>
      <w:r>
        <w:rPr>
          <w:rFonts w:ascii="Arial" w:eastAsia="Times New Roman" w:hAnsi="Arial" w:cs="Arial"/>
          <w:sz w:val="20"/>
          <w:szCs w:val="20"/>
          <w:lang w:eastAsia="ru-RU"/>
        </w:rPr>
        <w:t>4 микрорайон</w:t>
      </w:r>
      <w:r w:rsidR="00224F7B" w:rsidRPr="00224F7B">
        <w:rPr>
          <w:rFonts w:ascii="Arial" w:eastAsia="Times New Roman" w:hAnsi="Arial" w:cs="Arial"/>
          <w:sz w:val="20"/>
          <w:szCs w:val="20"/>
          <w:lang w:eastAsia="ru-RU"/>
        </w:rPr>
        <w:t xml:space="preserve">, д. </w:t>
      </w:r>
      <w:r>
        <w:rPr>
          <w:rFonts w:ascii="Arial" w:eastAsia="Times New Roman" w:hAnsi="Arial" w:cs="Arial"/>
          <w:sz w:val="20"/>
          <w:szCs w:val="20"/>
          <w:lang w:eastAsia="ru-RU"/>
        </w:rPr>
        <w:t>29</w:t>
      </w:r>
    </w:p>
    <w:p w:rsidR="006C766B" w:rsidRPr="000034DD" w:rsidRDefault="00D5480C" w:rsidP="002339D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решения о заключении прямых договоров непосредственно с ресурсоснабжающими организациями, уведомляе</w:t>
      </w:r>
      <w:r w:rsidRPr="000034DD">
        <w:rPr>
          <w:rFonts w:ascii="Arial" w:eastAsia="Times New Roman" w:hAnsi="Arial" w:cs="Arial"/>
          <w:sz w:val="20"/>
          <w:szCs w:val="20"/>
          <w:lang w:eastAsia="ru-RU"/>
        </w:rPr>
        <w:t xml:space="preserve">м о заключении </w:t>
      </w:r>
      <w:r w:rsidR="00224F7B" w:rsidRPr="00224F7B">
        <w:rPr>
          <w:rFonts w:ascii="Arial" w:eastAsia="Times New Roman" w:hAnsi="Arial" w:cs="Arial"/>
          <w:sz w:val="20"/>
          <w:szCs w:val="20"/>
          <w:lang w:eastAsia="ru-RU"/>
        </w:rPr>
        <w:t>с 01.0</w:t>
      </w:r>
      <w:r>
        <w:rPr>
          <w:rFonts w:ascii="Arial" w:eastAsia="Times New Roman" w:hAnsi="Arial" w:cs="Arial"/>
          <w:sz w:val="20"/>
          <w:szCs w:val="20"/>
          <w:lang w:eastAsia="ru-RU"/>
        </w:rPr>
        <w:t>3</w:t>
      </w:r>
      <w:r w:rsidR="00224F7B" w:rsidRPr="00224F7B">
        <w:rPr>
          <w:rFonts w:ascii="Arial" w:eastAsia="Times New Roman" w:hAnsi="Arial" w:cs="Arial"/>
          <w:sz w:val="20"/>
          <w:szCs w:val="20"/>
          <w:lang w:eastAsia="ru-RU"/>
        </w:rPr>
        <w:t xml:space="preserve">.2026 </w:t>
      </w:r>
      <w:r w:rsidRPr="000034DD">
        <w:rPr>
          <w:rFonts w:ascii="Arial" w:eastAsia="Times New Roman" w:hAnsi="Arial" w:cs="Arial"/>
          <w:sz w:val="20"/>
          <w:szCs w:val="20"/>
          <w:lang w:eastAsia="ru-RU"/>
        </w:rPr>
        <w:t xml:space="preserve">договоров на оказание коммунальной услуги и начале предоставления коммунальной услуги </w:t>
      </w:r>
      <w:r>
        <w:rPr>
          <w:rFonts w:ascii="Arial" w:eastAsia="Times New Roman" w:hAnsi="Arial" w:cs="Arial"/>
          <w:sz w:val="20"/>
          <w:szCs w:val="20"/>
          <w:lang w:eastAsia="ru-RU"/>
        </w:rPr>
        <w:t xml:space="preserve">по </w:t>
      </w:r>
      <w:r w:rsidRPr="0052513F">
        <w:rPr>
          <w:rFonts w:ascii="Arial" w:eastAsia="Times New Roman" w:hAnsi="Arial" w:cs="Arial"/>
          <w:sz w:val="20"/>
          <w:szCs w:val="20"/>
          <w:lang w:eastAsia="ru-RU"/>
        </w:rPr>
        <w:t>холодному водоснабжению</w:t>
      </w:r>
      <w:r>
        <w:rPr>
          <w:rFonts w:ascii="Arial" w:eastAsia="Times New Roman" w:hAnsi="Arial" w:cs="Arial"/>
          <w:sz w:val="20"/>
          <w:szCs w:val="20"/>
          <w:lang w:eastAsia="ru-RU"/>
        </w:rPr>
        <w:t xml:space="preserve"> и</w:t>
      </w:r>
      <w:r w:rsidRPr="0052513F">
        <w:rPr>
          <w:rFonts w:ascii="Arial" w:eastAsia="Times New Roman" w:hAnsi="Arial" w:cs="Arial"/>
          <w:sz w:val="20"/>
          <w:szCs w:val="20"/>
          <w:lang w:eastAsia="ru-RU"/>
        </w:rPr>
        <w:t xml:space="preserve"> водоотведению</w:t>
      </w:r>
      <w:r w:rsidR="002339D7">
        <w:rPr>
          <w:rFonts w:ascii="Arial" w:eastAsia="Times New Roman" w:hAnsi="Arial" w:cs="Arial"/>
          <w:sz w:val="20"/>
          <w:szCs w:val="20"/>
          <w:lang w:eastAsia="ru-RU"/>
        </w:rPr>
        <w:t>, холодному водоснабжению для ГВС</w:t>
      </w:r>
      <w:r>
        <w:rPr>
          <w:rFonts w:ascii="Arial" w:eastAsia="Times New Roman" w:hAnsi="Arial" w:cs="Arial"/>
          <w:sz w:val="20"/>
          <w:szCs w:val="20"/>
          <w:lang w:eastAsia="ru-RU"/>
        </w:rPr>
        <w:t xml:space="preserve"> с ресурсоснабжающей организацией </w:t>
      </w:r>
      <w:r w:rsidRPr="0052513F">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АО «Водный союз».</w:t>
      </w:r>
    </w:p>
    <w:p w:rsidR="000D6098" w:rsidRPr="000034DD" w:rsidRDefault="000D6098" w:rsidP="006C766B">
      <w:pPr>
        <w:tabs>
          <w:tab w:val="left" w:pos="851"/>
          <w:tab w:val="left" w:pos="993"/>
        </w:tabs>
        <w:spacing w:after="0" w:line="240" w:lineRule="auto"/>
        <w:ind w:firstLine="709"/>
        <w:jc w:val="both"/>
        <w:rPr>
          <w:rFonts w:ascii="Arial" w:eastAsia="Times New Roman" w:hAnsi="Arial" w:cs="Arial"/>
          <w:sz w:val="20"/>
          <w:szCs w:val="20"/>
          <w:lang w:eastAsia="ru-RU"/>
        </w:rPr>
      </w:pPr>
    </w:p>
    <w:p w:rsidR="00F82AA3" w:rsidRPr="000034DD" w:rsidRDefault="00D5480C"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00CF7011" w:rsidRPr="000034DD">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000D6098" w:rsidRPr="000034DD">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rsidR="00F82AA3" w:rsidRPr="000034DD" w:rsidRDefault="00F82AA3" w:rsidP="00402D4C">
      <w:pPr>
        <w:tabs>
          <w:tab w:val="left" w:pos="993"/>
        </w:tabs>
        <w:spacing w:after="0" w:line="240" w:lineRule="auto"/>
        <w:ind w:firstLine="567"/>
        <w:jc w:val="both"/>
        <w:rPr>
          <w:rFonts w:ascii="Arial" w:eastAsia="Times New Roman" w:hAnsi="Arial" w:cs="Arial"/>
          <w:sz w:val="20"/>
          <w:szCs w:val="20"/>
          <w:lang w:eastAsia="ru-RU"/>
        </w:rPr>
      </w:pPr>
    </w:p>
    <w:p w:rsidR="00F82AA3" w:rsidRPr="000034DD" w:rsidRDefault="00D5480C"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фамилию, имя, отчество (при наличии), дату и место рождения, реквизиты документа, </w:t>
      </w:r>
      <w:r w:rsidRPr="000034DD">
        <w:rPr>
          <w:rFonts w:ascii="Arial" w:hAnsi="Arial" w:cs="Arial"/>
          <w:sz w:val="20"/>
          <w:szCs w:val="20"/>
        </w:rPr>
        <w:t>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w:t>
      </w:r>
      <w:r w:rsidRPr="000034DD">
        <w:rPr>
          <w:rFonts w:ascii="Arial" w:hAnsi="Arial" w:cs="Arial"/>
          <w:sz w:val="20"/>
          <w:szCs w:val="20"/>
        </w:rPr>
        <w:t>нтактный телефон, если собственником жилого помещения в многоквартирном доме является юридическое лицо;</w:t>
      </w:r>
    </w:p>
    <w:p w:rsidR="00F82AA3" w:rsidRPr="000034DD" w:rsidRDefault="00D5480C"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w:t>
      </w:r>
      <w:r w:rsidRPr="000034DD">
        <w:rPr>
          <w:rFonts w:ascii="Arial" w:hAnsi="Arial" w:cs="Arial"/>
          <w:sz w:val="20"/>
          <w:szCs w:val="20"/>
        </w:rPr>
        <w:t>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00C62050" w:rsidRPr="000034DD">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w:t>
      </w:r>
      <w:r w:rsidRPr="000034DD">
        <w:rPr>
          <w:rFonts w:ascii="Arial" w:hAnsi="Arial" w:cs="Arial"/>
          <w:sz w:val="20"/>
          <w:szCs w:val="20"/>
        </w:rPr>
        <w:t>твующим законодательством;</w:t>
      </w:r>
    </w:p>
    <w:p w:rsidR="00F82AA3" w:rsidRPr="000034DD" w:rsidRDefault="00D5480C"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 xml:space="preserve">та и распределителей, дате и месте их установки (введения в эксплуатацию), сроках поверки заводом-изготовителем </w:t>
      </w:r>
      <w:r w:rsidRPr="000034DD">
        <w:rPr>
          <w:rFonts w:ascii="Arial" w:hAnsi="Arial" w:cs="Arial"/>
          <w:sz w:val="20"/>
          <w:szCs w:val="20"/>
        </w:rPr>
        <w:t>или организацией, осуществлявшей последнюю поверку прибора уч</w:t>
      </w:r>
      <w:r w:rsidR="00C62050" w:rsidRPr="000034DD">
        <w:rPr>
          <w:rFonts w:ascii="Arial" w:hAnsi="Arial" w:cs="Arial"/>
          <w:sz w:val="20"/>
          <w:szCs w:val="20"/>
        </w:rPr>
        <w:t>ё</w:t>
      </w:r>
      <w:r w:rsidRPr="000034DD">
        <w:rPr>
          <w:rFonts w:ascii="Arial" w:hAnsi="Arial" w:cs="Arial"/>
          <w:sz w:val="20"/>
          <w:szCs w:val="20"/>
        </w:rPr>
        <w:t>та, дате опломбирования приборов уч</w:t>
      </w:r>
      <w:r w:rsidR="00C62050" w:rsidRPr="000034DD">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00C62050" w:rsidRPr="000034DD">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00C62050" w:rsidRPr="000034DD">
        <w:rPr>
          <w:rFonts w:ascii="Arial" w:hAnsi="Arial" w:cs="Arial"/>
          <w:sz w:val="20"/>
          <w:szCs w:val="20"/>
        </w:rPr>
        <w:t>ё</w:t>
      </w:r>
      <w:r w:rsidRPr="000034DD">
        <w:rPr>
          <w:rFonts w:ascii="Arial" w:hAnsi="Arial" w:cs="Arial"/>
          <w:sz w:val="20"/>
          <w:szCs w:val="20"/>
        </w:rPr>
        <w:t>тных периодов, предшествующих дате предос</w:t>
      </w:r>
      <w:r w:rsidRPr="000034DD">
        <w:rPr>
          <w:rFonts w:ascii="Arial" w:hAnsi="Arial" w:cs="Arial"/>
          <w:sz w:val="20"/>
          <w:szCs w:val="20"/>
        </w:rPr>
        <w:t xml:space="preserve">тавления таких сведений; </w:t>
      </w:r>
    </w:p>
    <w:p w:rsidR="00F82AA3" w:rsidRPr="000034DD" w:rsidRDefault="00D5480C"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p>
    <w:p w:rsidR="00F82AA3" w:rsidRPr="000034DD" w:rsidRDefault="00D5480C"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w:t>
      </w:r>
      <w:r w:rsidRPr="000034DD">
        <w:rPr>
          <w:rFonts w:ascii="Arial" w:hAnsi="Arial" w:cs="Arial"/>
          <w:sz w:val="20"/>
          <w:szCs w:val="20"/>
        </w:rPr>
        <w:t>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w:t>
      </w:r>
      <w:r w:rsidRPr="000034DD">
        <w:rPr>
          <w:rFonts w:ascii="Arial" w:hAnsi="Arial" w:cs="Arial"/>
          <w:sz w:val="20"/>
          <w:szCs w:val="20"/>
        </w:rPr>
        <w:t xml:space="preserve">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F82AA3" w:rsidRPr="000034DD" w:rsidRDefault="00D5480C"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п</w:t>
      </w:r>
      <w:r w:rsidRPr="000034DD">
        <w:rPr>
          <w:rFonts w:ascii="Arial" w:hAnsi="Arial" w:cs="Arial"/>
          <w:sz w:val="20"/>
          <w:szCs w:val="20"/>
        </w:rPr>
        <w:t xml:space="preserve">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F82AA3" w:rsidRPr="000034DD" w:rsidRDefault="00D5480C"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жилых помещениях, в отношении которых введ</w:t>
      </w:r>
      <w:r w:rsidRPr="000034DD">
        <w:rPr>
          <w:rFonts w:ascii="Arial" w:hAnsi="Arial" w:cs="Arial"/>
          <w:sz w:val="20"/>
          <w:szCs w:val="20"/>
        </w:rPr>
        <w:t>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w:t>
      </w:r>
      <w:r w:rsidRPr="000034DD">
        <w:rPr>
          <w:rFonts w:ascii="Arial" w:hAnsi="Arial" w:cs="Arial"/>
          <w:sz w:val="20"/>
          <w:szCs w:val="20"/>
        </w:rPr>
        <w:t xml:space="preserve">ении оснований для введения такого ограничения или приостановления; </w:t>
      </w:r>
    </w:p>
    <w:p w:rsidR="00F82AA3" w:rsidRPr="000034DD" w:rsidRDefault="00D5480C"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00C62050" w:rsidRPr="000034DD">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00C62050" w:rsidRPr="000034DD">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rsidR="00F82AA3" w:rsidRPr="000034DD" w:rsidRDefault="00D5480C"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224F7B" w:rsidRDefault="00224F7B" w:rsidP="00402D4C">
      <w:pPr>
        <w:ind w:firstLine="567"/>
        <w:jc w:val="both"/>
        <w:rPr>
          <w:rFonts w:ascii="Arial" w:hAnsi="Arial" w:cs="Arial"/>
          <w:b/>
          <w:sz w:val="20"/>
          <w:szCs w:val="20"/>
        </w:rPr>
      </w:pPr>
    </w:p>
    <w:p w:rsidR="003D40D4" w:rsidRPr="000034DD" w:rsidRDefault="00D5480C" w:rsidP="00402D4C">
      <w:pPr>
        <w:ind w:firstLine="567"/>
        <w:jc w:val="both"/>
        <w:rPr>
          <w:rFonts w:ascii="Arial" w:hAnsi="Arial" w:cs="Arial"/>
          <w:b/>
          <w:sz w:val="20"/>
          <w:szCs w:val="20"/>
        </w:rPr>
      </w:pPr>
      <w:r w:rsidRPr="000034DD">
        <w:rPr>
          <w:rFonts w:ascii="Arial" w:hAnsi="Arial" w:cs="Arial"/>
          <w:b/>
          <w:sz w:val="20"/>
          <w:szCs w:val="20"/>
        </w:rPr>
        <w:t>Адреса ц</w:t>
      </w:r>
      <w:r w:rsidR="009F4372" w:rsidRPr="000034DD">
        <w:rPr>
          <w:rFonts w:ascii="Arial" w:hAnsi="Arial" w:cs="Arial"/>
          <w:b/>
          <w:sz w:val="20"/>
          <w:szCs w:val="20"/>
        </w:rPr>
        <w:t>ентр</w:t>
      </w:r>
      <w:r w:rsidRPr="000034DD">
        <w:rPr>
          <w:rFonts w:ascii="Arial" w:hAnsi="Arial" w:cs="Arial"/>
          <w:b/>
          <w:sz w:val="20"/>
          <w:szCs w:val="20"/>
        </w:rPr>
        <w:t>ов</w:t>
      </w:r>
      <w:r w:rsidR="009F4372" w:rsidRPr="000034DD">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009F4372" w:rsidRPr="000034DD">
        <w:rPr>
          <w:rFonts w:ascii="Arial" w:hAnsi="Arial" w:cs="Arial"/>
          <w:b/>
          <w:sz w:val="20"/>
          <w:szCs w:val="20"/>
        </w:rPr>
        <w:t>:</w:t>
      </w:r>
    </w:p>
    <w:p w:rsidR="00C62050" w:rsidRPr="000034DD" w:rsidRDefault="00D5480C" w:rsidP="00F13DFB">
      <w:pPr>
        <w:pStyle w:val="af0"/>
        <w:numPr>
          <w:ilvl w:val="0"/>
          <w:numId w:val="11"/>
        </w:numPr>
        <w:jc w:val="both"/>
        <w:rPr>
          <w:rFonts w:ascii="Arial" w:hAnsi="Arial" w:cs="Arial"/>
          <w:sz w:val="20"/>
          <w:szCs w:val="20"/>
        </w:rPr>
      </w:pPr>
      <w:r w:rsidRPr="000034DD">
        <w:rPr>
          <w:rFonts w:ascii="Arial" w:hAnsi="Arial" w:cs="Arial"/>
          <w:sz w:val="20"/>
          <w:szCs w:val="20"/>
        </w:rPr>
        <w:t>г. Курган, ул</w:t>
      </w:r>
      <w:r w:rsidRPr="000034DD">
        <w:rPr>
          <w:rFonts w:ascii="Arial" w:hAnsi="Arial" w:cs="Arial"/>
          <w:sz w:val="20"/>
          <w:szCs w:val="20"/>
        </w:rPr>
        <w:t>. К. Мяготина, 60А;</w:t>
      </w:r>
    </w:p>
    <w:p w:rsidR="00C62050" w:rsidRPr="000034DD" w:rsidRDefault="00D5480C"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rsidR="00C62050" w:rsidRPr="000034DD" w:rsidRDefault="00D5480C"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Гагарина, 7;</w:t>
      </w:r>
    </w:p>
    <w:p w:rsidR="00C62050" w:rsidRPr="000034DD" w:rsidRDefault="00D5480C"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rsidR="00BE0EB7" w:rsidRPr="000034DD" w:rsidRDefault="00D5480C"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rsidR="00C62050" w:rsidRPr="000034DD" w:rsidRDefault="00D5480C" w:rsidP="00BE0EB7">
      <w:pPr>
        <w:pStyle w:val="af0"/>
        <w:numPr>
          <w:ilvl w:val="0"/>
          <w:numId w:val="11"/>
        </w:numPr>
        <w:jc w:val="both"/>
      </w:pPr>
      <w:r w:rsidRPr="000034DD">
        <w:lastRenderedPageBreak/>
        <w:t>г. Курган, ул. Карбышева, 44В;</w:t>
      </w:r>
    </w:p>
    <w:p w:rsidR="00C62050" w:rsidRPr="000034DD" w:rsidRDefault="00D5480C"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00DF7684" w:rsidRPr="000034DD">
        <w:rPr>
          <w:rFonts w:ascii="Arial" w:hAnsi="Arial" w:cs="Arial"/>
          <w:sz w:val="20"/>
          <w:szCs w:val="20"/>
        </w:rPr>
        <w:t>.</w:t>
      </w:r>
      <w:r w:rsidRPr="000034DD">
        <w:rPr>
          <w:rFonts w:ascii="Arial" w:hAnsi="Arial" w:cs="Arial"/>
          <w:sz w:val="20"/>
          <w:szCs w:val="20"/>
        </w:rPr>
        <w:t> </w:t>
      </w:r>
    </w:p>
    <w:p w:rsidR="00224F7B" w:rsidRDefault="00224F7B" w:rsidP="00DF7684">
      <w:pPr>
        <w:spacing w:after="0" w:line="276" w:lineRule="auto"/>
        <w:ind w:firstLine="567"/>
        <w:jc w:val="both"/>
        <w:rPr>
          <w:rFonts w:ascii="Arial" w:hAnsi="Arial" w:cs="Arial"/>
          <w:sz w:val="20"/>
          <w:szCs w:val="20"/>
        </w:rPr>
      </w:pPr>
    </w:p>
    <w:p w:rsidR="00DF7684" w:rsidRPr="000034DD" w:rsidRDefault="00D5480C" w:rsidP="00DF7684">
      <w:pPr>
        <w:spacing w:after="0" w:line="276" w:lineRule="auto"/>
        <w:ind w:firstLine="567"/>
        <w:jc w:val="both"/>
        <w:rPr>
          <w:rFonts w:ascii="Arial" w:hAnsi="Arial" w:cs="Arial"/>
          <w:sz w:val="20"/>
          <w:szCs w:val="20"/>
        </w:rPr>
      </w:pPr>
      <w:r w:rsidRPr="000034DD">
        <w:rPr>
          <w:rFonts w:ascii="Arial" w:hAnsi="Arial" w:cs="Arial"/>
          <w:sz w:val="20"/>
          <w:szCs w:val="20"/>
        </w:rPr>
        <w:t>С актуальным режимом работы офисов</w:t>
      </w:r>
      <w:r w:rsidR="003C46FB" w:rsidRPr="000034DD">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000D6098" w:rsidRPr="000034DD">
        <w:rPr>
          <w:rFonts w:ascii="Arial" w:hAnsi="Arial" w:cs="Arial"/>
          <w:sz w:val="20"/>
          <w:szCs w:val="20"/>
        </w:rPr>
        <w:t xml:space="preserve"> </w:t>
      </w:r>
      <w:r w:rsidRPr="000034DD">
        <w:rPr>
          <w:rFonts w:ascii="Arial" w:hAnsi="Arial" w:cs="Arial"/>
          <w:sz w:val="20"/>
          <w:szCs w:val="20"/>
        </w:rPr>
        <w:t xml:space="preserve">в разделе </w:t>
      </w:r>
      <w:hyperlink r:id="rId8"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00A72CAF" w:rsidRPr="000034DD">
        <w:rPr>
          <w:rFonts w:ascii="Arial" w:hAnsi="Arial" w:cs="Arial"/>
          <w:sz w:val="20"/>
          <w:szCs w:val="20"/>
        </w:rPr>
        <w:t xml:space="preserve"> </w:t>
      </w:r>
    </w:p>
    <w:p w:rsidR="00DF7684" w:rsidRPr="000034DD" w:rsidRDefault="00DF7684" w:rsidP="00DF7684">
      <w:pPr>
        <w:spacing w:after="0" w:line="276" w:lineRule="auto"/>
        <w:ind w:firstLine="567"/>
        <w:jc w:val="both"/>
        <w:rPr>
          <w:rFonts w:ascii="Arial" w:hAnsi="Arial" w:cs="Arial"/>
          <w:sz w:val="20"/>
          <w:szCs w:val="20"/>
        </w:rPr>
      </w:pPr>
    </w:p>
    <w:p w:rsidR="00A72CAF" w:rsidRPr="000034DD" w:rsidRDefault="00D5480C" w:rsidP="00DF7684">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w:t>
      </w:r>
      <w:r w:rsidRPr="000034DD">
        <w:rPr>
          <w:rFonts w:ascii="Arial" w:hAnsi="Arial" w:cs="Arial"/>
          <w:sz w:val="20"/>
          <w:szCs w:val="20"/>
        </w:rPr>
        <w:t>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DF7684" w:rsidRPr="000034DD" w:rsidRDefault="00D5480C"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0D6098" w:rsidRPr="000034DD" w:rsidRDefault="00D5480C"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w:t>
      </w:r>
      <w:r w:rsidRPr="000034DD">
        <w:rPr>
          <w:rFonts w:ascii="Arial" w:eastAsia="Times New Roman" w:hAnsi="Arial" w:cs="Arial"/>
          <w:sz w:val="20"/>
          <w:szCs w:val="20"/>
          <w:lang w:eastAsia="ru-RU"/>
        </w:rPr>
        <w:t>семи способами оплаты коммунальных услуг можно ознакомиться на сайте</w:t>
      </w:r>
      <w:r w:rsidR="00A72CAF" w:rsidRPr="000034DD">
        <w:rPr>
          <w:rFonts w:ascii="Arial" w:eastAsia="Times New Roman" w:hAnsi="Arial" w:cs="Arial"/>
          <w:sz w:val="20"/>
          <w:szCs w:val="20"/>
          <w:lang w:eastAsia="ru-RU"/>
        </w:rPr>
        <w:t xml:space="preserve"> </w:t>
      </w:r>
      <w:r w:rsidR="00A72CAF"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9"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00A72CAF" w:rsidRPr="000034DD">
        <w:rPr>
          <w:rFonts w:ascii="Arial" w:eastAsia="Times New Roman" w:hAnsi="Arial" w:cs="Arial"/>
          <w:sz w:val="20"/>
          <w:szCs w:val="20"/>
          <w:lang w:eastAsia="ru-RU"/>
        </w:rPr>
        <w:t xml:space="preserve"> </w:t>
      </w:r>
    </w:p>
    <w:p w:rsidR="000D6098" w:rsidRPr="000034DD" w:rsidRDefault="000D6098" w:rsidP="00402D4C">
      <w:pPr>
        <w:tabs>
          <w:tab w:val="left" w:pos="993"/>
        </w:tabs>
        <w:spacing w:after="0" w:line="240" w:lineRule="auto"/>
        <w:ind w:firstLine="567"/>
        <w:jc w:val="both"/>
        <w:rPr>
          <w:rFonts w:ascii="Arial" w:eastAsia="Times New Roman" w:hAnsi="Arial" w:cs="Arial"/>
          <w:b/>
          <w:sz w:val="20"/>
          <w:szCs w:val="20"/>
          <w:lang w:eastAsia="ru-RU"/>
        </w:rPr>
      </w:pPr>
    </w:p>
    <w:p w:rsidR="001432B9" w:rsidRPr="000034DD" w:rsidRDefault="00D5480C"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w:t>
      </w:r>
      <w:r w:rsidRPr="000034DD">
        <w:rPr>
          <w:rFonts w:ascii="Arial" w:eastAsia="Times New Roman" w:hAnsi="Arial" w:cs="Arial"/>
          <w:b/>
          <w:sz w:val="20"/>
          <w:szCs w:val="20"/>
          <w:lang w:eastAsia="ru-RU"/>
        </w:rPr>
        <w:t xml:space="preserve">ки и способы передачи показаний </w:t>
      </w:r>
      <w:r w:rsidR="009457C3" w:rsidRPr="000034DD">
        <w:rPr>
          <w:rFonts w:ascii="Arial" w:eastAsia="Times New Roman" w:hAnsi="Arial" w:cs="Arial"/>
          <w:b/>
          <w:sz w:val="20"/>
          <w:szCs w:val="20"/>
          <w:lang w:eastAsia="ru-RU"/>
        </w:rPr>
        <w:t>приборов уч</w:t>
      </w:r>
      <w:r w:rsidR="00CF013E" w:rsidRPr="000034DD">
        <w:rPr>
          <w:rFonts w:ascii="Arial" w:eastAsia="Times New Roman" w:hAnsi="Arial" w:cs="Arial"/>
          <w:b/>
          <w:sz w:val="20"/>
          <w:szCs w:val="20"/>
          <w:lang w:eastAsia="ru-RU"/>
        </w:rPr>
        <w:t>ё</w:t>
      </w:r>
      <w:r w:rsidR="009457C3" w:rsidRPr="000034DD">
        <w:rPr>
          <w:rFonts w:ascii="Arial" w:eastAsia="Times New Roman" w:hAnsi="Arial" w:cs="Arial"/>
          <w:b/>
          <w:sz w:val="20"/>
          <w:szCs w:val="20"/>
          <w:lang w:eastAsia="ru-RU"/>
        </w:rPr>
        <w:t>та ресурсоснабжающи</w:t>
      </w:r>
      <w:r w:rsidR="00917A75" w:rsidRPr="000034DD">
        <w:rPr>
          <w:rFonts w:ascii="Arial" w:eastAsia="Times New Roman" w:hAnsi="Arial" w:cs="Arial"/>
          <w:b/>
          <w:sz w:val="20"/>
          <w:szCs w:val="20"/>
          <w:lang w:eastAsia="ru-RU"/>
        </w:rPr>
        <w:t>м</w:t>
      </w:r>
      <w:r w:rsidR="009457C3" w:rsidRPr="000034DD">
        <w:rPr>
          <w:rFonts w:ascii="Arial" w:eastAsia="Times New Roman" w:hAnsi="Arial" w:cs="Arial"/>
          <w:b/>
          <w:sz w:val="20"/>
          <w:szCs w:val="20"/>
          <w:lang w:eastAsia="ru-RU"/>
        </w:rPr>
        <w:t xml:space="preserve"> организаци</w:t>
      </w:r>
      <w:r w:rsidR="00917A75" w:rsidRPr="000034DD">
        <w:rPr>
          <w:rFonts w:ascii="Arial" w:eastAsia="Times New Roman" w:hAnsi="Arial" w:cs="Arial"/>
          <w:b/>
          <w:sz w:val="20"/>
          <w:szCs w:val="20"/>
          <w:lang w:eastAsia="ru-RU"/>
        </w:rPr>
        <w:t>ям</w:t>
      </w:r>
    </w:p>
    <w:p w:rsidR="000D6098" w:rsidRPr="000034DD" w:rsidRDefault="000D6098" w:rsidP="00402D4C">
      <w:pPr>
        <w:pStyle w:val="a3"/>
        <w:spacing w:before="0" w:beforeAutospacing="0" w:after="0" w:afterAutospacing="0"/>
        <w:ind w:firstLine="567"/>
        <w:jc w:val="both"/>
        <w:textAlignment w:val="baseline"/>
        <w:rPr>
          <w:rFonts w:ascii="Arial" w:hAnsi="Arial" w:cs="Arial"/>
          <w:color w:val="21262B"/>
          <w:sz w:val="20"/>
          <w:szCs w:val="20"/>
        </w:rPr>
      </w:pPr>
    </w:p>
    <w:p w:rsidR="00A72CAF" w:rsidRPr="000034DD" w:rsidRDefault="00D5480C"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00CF013E" w:rsidRPr="000034DD">
        <w:rPr>
          <w:rFonts w:ascii="Arial" w:hAnsi="Arial" w:cs="Arial"/>
          <w:color w:val="21262B"/>
          <w:sz w:val="20"/>
          <w:szCs w:val="20"/>
        </w:rPr>
        <w:t>ё</w:t>
      </w:r>
      <w:r w:rsidRPr="000034DD">
        <w:rPr>
          <w:rFonts w:ascii="Arial" w:hAnsi="Arial" w:cs="Arial"/>
          <w:color w:val="21262B"/>
          <w:sz w:val="20"/>
          <w:szCs w:val="20"/>
        </w:rPr>
        <w:t>та ежемесячно снимать его показания и передавать полученные показания исполнителю</w:t>
      </w:r>
      <w:r w:rsidR="002C0C6F" w:rsidRPr="000034DD">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00C13747" w:rsidRPr="000034DD">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rsidR="00A72CAF" w:rsidRPr="000034DD" w:rsidRDefault="00A72CAF" w:rsidP="00402D4C">
      <w:pPr>
        <w:pStyle w:val="a3"/>
        <w:spacing w:before="0" w:beforeAutospacing="0" w:after="0" w:afterAutospacing="0"/>
        <w:ind w:firstLine="567"/>
        <w:jc w:val="both"/>
        <w:textAlignment w:val="baseline"/>
        <w:rPr>
          <w:rFonts w:ascii="Arial" w:hAnsi="Arial" w:cs="Arial"/>
          <w:color w:val="21262B"/>
          <w:sz w:val="20"/>
          <w:szCs w:val="20"/>
        </w:rPr>
      </w:pPr>
    </w:p>
    <w:p w:rsidR="000D6098" w:rsidRPr="000034DD" w:rsidRDefault="00D5480C"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00917A75" w:rsidRPr="000034DD">
        <w:rPr>
          <w:rFonts w:ascii="Arial" w:hAnsi="Arial" w:cs="Arial"/>
          <w:color w:val="21262B"/>
          <w:sz w:val="20"/>
          <w:szCs w:val="20"/>
        </w:rPr>
        <w:t xml:space="preserve"> </w:t>
      </w:r>
      <w:r w:rsidR="00917A75"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10"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AC5104" w:rsidRPr="000034DD" w:rsidRDefault="00AC5104" w:rsidP="00402D4C">
      <w:pPr>
        <w:pStyle w:val="a3"/>
        <w:spacing w:before="0" w:beforeAutospacing="0" w:after="0" w:afterAutospacing="0"/>
        <w:ind w:firstLine="567"/>
        <w:jc w:val="both"/>
        <w:textAlignment w:val="baseline"/>
        <w:rPr>
          <w:rFonts w:ascii="Arial" w:hAnsi="Arial" w:cs="Arial"/>
          <w:color w:val="21262B"/>
          <w:sz w:val="20"/>
          <w:szCs w:val="20"/>
        </w:rPr>
      </w:pPr>
    </w:p>
    <w:p w:rsidR="00C62050" w:rsidRPr="000034DD" w:rsidRDefault="00D5480C" w:rsidP="00A72CAF">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rsidR="00C62050" w:rsidRPr="000034DD" w:rsidRDefault="00D5480C" w:rsidP="00DF7684">
      <w:pPr>
        <w:ind w:firstLine="567"/>
        <w:rPr>
          <w:rFonts w:ascii="Arial" w:hAnsi="Arial" w:cs="Arial"/>
          <w:sz w:val="20"/>
          <w:szCs w:val="20"/>
        </w:rPr>
      </w:pPr>
      <w:r w:rsidRPr="000034DD">
        <w:rPr>
          <w:rFonts w:ascii="Arial" w:hAnsi="Arial" w:cs="Arial"/>
          <w:sz w:val="20"/>
          <w:szCs w:val="20"/>
        </w:rPr>
        <w:t>Получатель платежа: АО «ЭК «Восток» </w:t>
      </w:r>
    </w:p>
    <w:p w:rsidR="00917A75" w:rsidRPr="000034DD" w:rsidRDefault="00D5480C" w:rsidP="00DF7684">
      <w:pPr>
        <w:ind w:firstLine="567"/>
        <w:rPr>
          <w:rFonts w:ascii="Arial" w:hAnsi="Arial" w:cs="Arial"/>
          <w:sz w:val="20"/>
          <w:szCs w:val="20"/>
        </w:rPr>
      </w:pPr>
      <w:r w:rsidRPr="000034DD">
        <w:rPr>
          <w:rFonts w:ascii="Arial" w:hAnsi="Arial" w:cs="Arial"/>
          <w:sz w:val="20"/>
          <w:szCs w:val="20"/>
        </w:rPr>
        <w:t>ИНН 7705424509 </w:t>
      </w:r>
    </w:p>
    <w:p w:rsidR="00C62050" w:rsidRPr="000034DD" w:rsidRDefault="00D5480C" w:rsidP="00DF7684">
      <w:pPr>
        <w:ind w:firstLine="567"/>
        <w:rPr>
          <w:rFonts w:ascii="Arial" w:hAnsi="Arial" w:cs="Arial"/>
          <w:sz w:val="20"/>
          <w:szCs w:val="20"/>
        </w:rPr>
      </w:pPr>
      <w:r w:rsidRPr="000034DD">
        <w:rPr>
          <w:rFonts w:ascii="Arial" w:hAnsi="Arial" w:cs="Arial"/>
          <w:sz w:val="20"/>
          <w:szCs w:val="20"/>
        </w:rPr>
        <w:t>КПП 770401001</w:t>
      </w:r>
    </w:p>
    <w:p w:rsidR="00C62050" w:rsidRPr="000034DD" w:rsidRDefault="00D5480C" w:rsidP="00DF7684">
      <w:pPr>
        <w:ind w:firstLine="567"/>
        <w:rPr>
          <w:rFonts w:ascii="Arial" w:hAnsi="Arial" w:cs="Arial"/>
          <w:sz w:val="20"/>
          <w:szCs w:val="20"/>
        </w:rPr>
      </w:pPr>
      <w:r w:rsidRPr="000034DD">
        <w:rPr>
          <w:rFonts w:ascii="Arial" w:hAnsi="Arial" w:cs="Arial"/>
          <w:sz w:val="20"/>
          <w:szCs w:val="20"/>
        </w:rPr>
        <w:t>АО КБ «АГРОПРОМКРЕДИТ»</w:t>
      </w:r>
    </w:p>
    <w:p w:rsidR="00C62050" w:rsidRPr="000034DD" w:rsidRDefault="00D5480C" w:rsidP="00DF7684">
      <w:pPr>
        <w:ind w:firstLine="567"/>
        <w:rPr>
          <w:rFonts w:ascii="Arial" w:hAnsi="Arial" w:cs="Arial"/>
          <w:sz w:val="20"/>
          <w:szCs w:val="20"/>
        </w:rPr>
      </w:pPr>
      <w:r w:rsidRPr="000034DD">
        <w:rPr>
          <w:rFonts w:ascii="Arial" w:hAnsi="Arial" w:cs="Arial"/>
          <w:sz w:val="20"/>
          <w:szCs w:val="20"/>
        </w:rPr>
        <w:t>БИК 044525710</w:t>
      </w:r>
    </w:p>
    <w:p w:rsidR="00C62050" w:rsidRPr="000034DD" w:rsidRDefault="00D5480C" w:rsidP="00DF7684">
      <w:pPr>
        <w:ind w:firstLine="567"/>
        <w:rPr>
          <w:rFonts w:ascii="Arial" w:hAnsi="Arial" w:cs="Arial"/>
          <w:sz w:val="20"/>
          <w:szCs w:val="20"/>
        </w:rPr>
      </w:pPr>
      <w:r w:rsidRPr="000034DD">
        <w:rPr>
          <w:rFonts w:ascii="Arial" w:hAnsi="Arial" w:cs="Arial"/>
          <w:sz w:val="20"/>
          <w:szCs w:val="20"/>
        </w:rPr>
        <w:t>Корреспондентский счёт 30101810545250000710</w:t>
      </w:r>
    </w:p>
    <w:p w:rsidR="00C62050" w:rsidRPr="000034DD" w:rsidRDefault="00D5480C" w:rsidP="00DF7684">
      <w:pPr>
        <w:ind w:firstLine="567"/>
        <w:rPr>
          <w:rFonts w:ascii="Arial" w:hAnsi="Arial" w:cs="Arial"/>
          <w:sz w:val="20"/>
          <w:szCs w:val="20"/>
        </w:rPr>
      </w:pPr>
      <w:r w:rsidRPr="000034DD">
        <w:rPr>
          <w:rFonts w:ascii="Arial" w:hAnsi="Arial" w:cs="Arial"/>
          <w:sz w:val="20"/>
          <w:szCs w:val="20"/>
        </w:rPr>
        <w:t>Расчётный счёт 40702810640000000413</w:t>
      </w:r>
    </w:p>
    <w:p w:rsidR="002C0C6F" w:rsidRPr="000034DD" w:rsidRDefault="002C0C6F" w:rsidP="00DF7684">
      <w:pPr>
        <w:spacing w:after="0" w:line="240" w:lineRule="auto"/>
        <w:ind w:firstLine="567"/>
        <w:rPr>
          <w:rFonts w:ascii="Arial" w:hAnsi="Arial" w:cs="Arial"/>
          <w:sz w:val="20"/>
          <w:szCs w:val="20"/>
        </w:rPr>
      </w:pPr>
    </w:p>
    <w:sectPr w:rsidR="002C0C6F" w:rsidRPr="000034DD" w:rsidSect="002339D7">
      <w:footerReference w:type="even" r:id="rId11"/>
      <w:footerReference w:type="default" r:id="rId12"/>
      <w:footerReference w:type="first" r:id="rId13"/>
      <w:pgSz w:w="11906" w:h="16838"/>
      <w:pgMar w:top="142" w:right="850" w:bottom="709"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80C" w:rsidRDefault="00D5480C">
      <w:pPr>
        <w:spacing w:after="0" w:line="240" w:lineRule="auto"/>
      </w:pPr>
      <w:r>
        <w:separator/>
      </w:r>
    </w:p>
  </w:endnote>
  <w:endnote w:type="continuationSeparator" w:id="0">
    <w:p w:rsidR="00D5480C" w:rsidRDefault="00D5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D5480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3102" style="position:absolute;margin-left:0;margin-top:0;width:329pt;height:14pt;z-index:251658240;mso-position-horizontal:left" fillcolor="#919191" strokecolor="#919191">
          <v:textpath style="font-family:&quot;Microsoft Sans Serif&quot;;font-size:14pt;v-text-align:left" string="Рег. номер WSSDOCS: Н-В-ТМН-2025-0026,  ID:1917"/>
        </v:shape>
      </w:pict>
    </w:r>
  </w:p>
  <w:p w:rsidR="00A61287" w:rsidRDefault="00A61287"/>
  <w:p w:rsidR="00E23155" w:rsidRDefault="00E23155"/>
  <w:p w:rsidR="004A12DE" w:rsidRDefault="004A12DE"/>
  <w:p w:rsidR="00DD2B02" w:rsidRDefault="00DD2B02"/>
  <w:p w:rsidR="00EE409D" w:rsidRDefault="00EE409D"/>
  <w:p w:rsidR="00E55882" w:rsidRDefault="00D5480C">
    <w:r>
      <w:pict>
        <v:shape id="_x0000_s3074" type="#_x0000_t136" alt="Watermark_2802" style="position:absolute;margin-left:0;margin-top:0;width:336pt;height:14pt;z-index:251659264;mso-position-horizontal:left" fillcolor="#919191" strokecolor="#919191">
          <v:textpath style="font-family:&quot;Microsoft Sans Serif&quot;;font-size:14pt;v-text-align:left" string="Рег. номер WSSDOCS: ЭСЗ-В-КГН-2026-1131,  ID:400"/>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769210"/>
      <w:docPartObj>
        <w:docPartGallery w:val="Page Numbers (Bottom of Page)"/>
        <w:docPartUnique/>
      </w:docPartObj>
    </w:sdtPr>
    <w:sdtEndPr>
      <w:rPr>
        <w:rFonts w:ascii="Arial" w:hAnsi="Arial" w:cs="Arial"/>
      </w:rPr>
    </w:sdtEndPr>
    <w:sdtContent>
      <w:p w:rsidR="00843361" w:rsidRPr="002C0C6F" w:rsidRDefault="00D5480C">
        <w:pPr>
          <w:pStyle w:val="ae"/>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5E088F">
          <w:rPr>
            <w:rFonts w:ascii="Arial" w:hAnsi="Arial" w:cs="Arial"/>
            <w:noProof/>
          </w:rPr>
          <w:t>2</w:t>
        </w:r>
        <w:r w:rsidRPr="002C0C6F">
          <w:rPr>
            <w:rFonts w:ascii="Arial" w:hAnsi="Arial" w:cs="Arial"/>
          </w:rPr>
          <w:fldChar w:fldCharType="end"/>
        </w:r>
      </w:p>
    </w:sdtContent>
  </w:sdt>
  <w:p w:rsidR="00DD2B02" w:rsidRDefault="00DD2B02"/>
  <w:p w:rsidR="00EE409D" w:rsidRDefault="00EE409D"/>
  <w:p w:rsidR="00E55882" w:rsidRDefault="00E5588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D5480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alt="Watermark_3102" style="position:absolute;margin-left:0;margin-top:0;width:329pt;height:14pt;z-index:251661312;mso-position-horizontal:left" fillcolor="#919191" strokecolor="#919191">
          <v:textpath style="font-family:&quot;Microsoft Sans Serif&quot;;font-size:14pt;v-text-align:left" string="Рег. номер WSSDOCS: Н-В-ТМН-2025-0026,  ID:1917"/>
        </v:shape>
      </w:pict>
    </w:r>
  </w:p>
  <w:p w:rsidR="00A61287" w:rsidRDefault="00A61287"/>
  <w:p w:rsidR="00E23155" w:rsidRDefault="00E23155"/>
  <w:p w:rsidR="004A12DE" w:rsidRDefault="004A12DE"/>
  <w:p w:rsidR="00DD2B02" w:rsidRDefault="00DD2B02"/>
  <w:p w:rsidR="00EE409D" w:rsidRDefault="00EE409D"/>
  <w:p w:rsidR="00E55882" w:rsidRDefault="00D5480C">
    <w:r>
      <w:pict>
        <v:shape id="_x0000_s3076" type="#_x0000_t136" alt="Watermark_2802" style="position:absolute;margin-left:0;margin-top:0;width:336pt;height:14pt;z-index:251660288;mso-position-horizontal:left" fillcolor="#919191" strokecolor="#919191">
          <v:textpath style="font-family:&quot;Microsoft Sans Serif&quot;;font-size:14pt;v-text-align:left" string="Рег. номер WSSDOCS: ЭСЗ-В-КГН-2026-1131,  ID:400"/>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80C" w:rsidRDefault="00D5480C">
      <w:pPr>
        <w:spacing w:after="0" w:line="240" w:lineRule="auto"/>
      </w:pPr>
      <w:r>
        <w:separator/>
      </w:r>
    </w:p>
  </w:footnote>
  <w:footnote w:type="continuationSeparator" w:id="0">
    <w:p w:rsidR="00D5480C" w:rsidRDefault="00D54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A2E47"/>
    <w:multiLevelType w:val="hybridMultilevel"/>
    <w:tmpl w:val="EA16D7A2"/>
    <w:lvl w:ilvl="0" w:tplc="0FAC766E">
      <w:start w:val="1"/>
      <w:numFmt w:val="bullet"/>
      <w:lvlText w:val=""/>
      <w:lvlJc w:val="left"/>
      <w:pPr>
        <w:ind w:left="720" w:hanging="360"/>
      </w:pPr>
      <w:rPr>
        <w:rFonts w:ascii="Symbol" w:hAnsi="Symbol" w:hint="default"/>
      </w:rPr>
    </w:lvl>
    <w:lvl w:ilvl="1" w:tplc="E76EE410" w:tentative="1">
      <w:start w:val="1"/>
      <w:numFmt w:val="bullet"/>
      <w:lvlText w:val="o"/>
      <w:lvlJc w:val="left"/>
      <w:pPr>
        <w:ind w:left="1440" w:hanging="360"/>
      </w:pPr>
      <w:rPr>
        <w:rFonts w:ascii="Courier New" w:hAnsi="Courier New" w:cs="Courier New" w:hint="default"/>
      </w:rPr>
    </w:lvl>
    <w:lvl w:ilvl="2" w:tplc="C3260396" w:tentative="1">
      <w:start w:val="1"/>
      <w:numFmt w:val="bullet"/>
      <w:lvlText w:val=""/>
      <w:lvlJc w:val="left"/>
      <w:pPr>
        <w:ind w:left="2160" w:hanging="360"/>
      </w:pPr>
      <w:rPr>
        <w:rFonts w:ascii="Wingdings" w:hAnsi="Wingdings" w:hint="default"/>
      </w:rPr>
    </w:lvl>
    <w:lvl w:ilvl="3" w:tplc="060A2F2A" w:tentative="1">
      <w:start w:val="1"/>
      <w:numFmt w:val="bullet"/>
      <w:lvlText w:val=""/>
      <w:lvlJc w:val="left"/>
      <w:pPr>
        <w:ind w:left="2880" w:hanging="360"/>
      </w:pPr>
      <w:rPr>
        <w:rFonts w:ascii="Symbol" w:hAnsi="Symbol" w:hint="default"/>
      </w:rPr>
    </w:lvl>
    <w:lvl w:ilvl="4" w:tplc="C706A6D0" w:tentative="1">
      <w:start w:val="1"/>
      <w:numFmt w:val="bullet"/>
      <w:lvlText w:val="o"/>
      <w:lvlJc w:val="left"/>
      <w:pPr>
        <w:ind w:left="3600" w:hanging="360"/>
      </w:pPr>
      <w:rPr>
        <w:rFonts w:ascii="Courier New" w:hAnsi="Courier New" w:cs="Courier New" w:hint="default"/>
      </w:rPr>
    </w:lvl>
    <w:lvl w:ilvl="5" w:tplc="F692DA34" w:tentative="1">
      <w:start w:val="1"/>
      <w:numFmt w:val="bullet"/>
      <w:lvlText w:val=""/>
      <w:lvlJc w:val="left"/>
      <w:pPr>
        <w:ind w:left="4320" w:hanging="360"/>
      </w:pPr>
      <w:rPr>
        <w:rFonts w:ascii="Wingdings" w:hAnsi="Wingdings" w:hint="default"/>
      </w:rPr>
    </w:lvl>
    <w:lvl w:ilvl="6" w:tplc="BF70E65E" w:tentative="1">
      <w:start w:val="1"/>
      <w:numFmt w:val="bullet"/>
      <w:lvlText w:val=""/>
      <w:lvlJc w:val="left"/>
      <w:pPr>
        <w:ind w:left="5040" w:hanging="360"/>
      </w:pPr>
      <w:rPr>
        <w:rFonts w:ascii="Symbol" w:hAnsi="Symbol" w:hint="default"/>
      </w:rPr>
    </w:lvl>
    <w:lvl w:ilvl="7" w:tplc="59D21E70" w:tentative="1">
      <w:start w:val="1"/>
      <w:numFmt w:val="bullet"/>
      <w:lvlText w:val="o"/>
      <w:lvlJc w:val="left"/>
      <w:pPr>
        <w:ind w:left="5760" w:hanging="360"/>
      </w:pPr>
      <w:rPr>
        <w:rFonts w:ascii="Courier New" w:hAnsi="Courier New" w:cs="Courier New" w:hint="default"/>
      </w:rPr>
    </w:lvl>
    <w:lvl w:ilvl="8" w:tplc="12F6D182" w:tentative="1">
      <w:start w:val="1"/>
      <w:numFmt w:val="bullet"/>
      <w:lvlText w:val=""/>
      <w:lvlJc w:val="left"/>
      <w:pPr>
        <w:ind w:left="6480" w:hanging="360"/>
      </w:pPr>
      <w:rPr>
        <w:rFonts w:ascii="Wingdings" w:hAnsi="Wingdings" w:hint="default"/>
      </w:rPr>
    </w:lvl>
  </w:abstractNum>
  <w:abstractNum w:abstractNumId="4" w15:restartNumberingAfterBreak="0">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638D4"/>
    <w:multiLevelType w:val="hybridMultilevel"/>
    <w:tmpl w:val="C2ACBCFA"/>
    <w:lvl w:ilvl="0" w:tplc="64C2FB0A">
      <w:start w:val="1"/>
      <w:numFmt w:val="bullet"/>
      <w:lvlText w:val=""/>
      <w:lvlJc w:val="left"/>
      <w:pPr>
        <w:ind w:left="1260" w:hanging="360"/>
      </w:pPr>
      <w:rPr>
        <w:rFonts w:ascii="Wingdings" w:hAnsi="Wingdings" w:hint="default"/>
      </w:rPr>
    </w:lvl>
    <w:lvl w:ilvl="1" w:tplc="6C6E4846" w:tentative="1">
      <w:start w:val="1"/>
      <w:numFmt w:val="bullet"/>
      <w:lvlText w:val="o"/>
      <w:lvlJc w:val="left"/>
      <w:pPr>
        <w:ind w:left="1980" w:hanging="360"/>
      </w:pPr>
      <w:rPr>
        <w:rFonts w:ascii="Courier New" w:hAnsi="Courier New" w:cs="Courier New" w:hint="default"/>
      </w:rPr>
    </w:lvl>
    <w:lvl w:ilvl="2" w:tplc="03820D08" w:tentative="1">
      <w:start w:val="1"/>
      <w:numFmt w:val="bullet"/>
      <w:lvlText w:val=""/>
      <w:lvlJc w:val="left"/>
      <w:pPr>
        <w:ind w:left="2700" w:hanging="360"/>
      </w:pPr>
      <w:rPr>
        <w:rFonts w:ascii="Wingdings" w:hAnsi="Wingdings" w:hint="default"/>
      </w:rPr>
    </w:lvl>
    <w:lvl w:ilvl="3" w:tplc="70968286" w:tentative="1">
      <w:start w:val="1"/>
      <w:numFmt w:val="bullet"/>
      <w:lvlText w:val=""/>
      <w:lvlJc w:val="left"/>
      <w:pPr>
        <w:ind w:left="3420" w:hanging="360"/>
      </w:pPr>
      <w:rPr>
        <w:rFonts w:ascii="Symbol" w:hAnsi="Symbol" w:hint="default"/>
      </w:rPr>
    </w:lvl>
    <w:lvl w:ilvl="4" w:tplc="F81E1C7C" w:tentative="1">
      <w:start w:val="1"/>
      <w:numFmt w:val="bullet"/>
      <w:lvlText w:val="o"/>
      <w:lvlJc w:val="left"/>
      <w:pPr>
        <w:ind w:left="4140" w:hanging="360"/>
      </w:pPr>
      <w:rPr>
        <w:rFonts w:ascii="Courier New" w:hAnsi="Courier New" w:cs="Courier New" w:hint="default"/>
      </w:rPr>
    </w:lvl>
    <w:lvl w:ilvl="5" w:tplc="407C231C" w:tentative="1">
      <w:start w:val="1"/>
      <w:numFmt w:val="bullet"/>
      <w:lvlText w:val=""/>
      <w:lvlJc w:val="left"/>
      <w:pPr>
        <w:ind w:left="4860" w:hanging="360"/>
      </w:pPr>
      <w:rPr>
        <w:rFonts w:ascii="Wingdings" w:hAnsi="Wingdings" w:hint="default"/>
      </w:rPr>
    </w:lvl>
    <w:lvl w:ilvl="6" w:tplc="51941BF0" w:tentative="1">
      <w:start w:val="1"/>
      <w:numFmt w:val="bullet"/>
      <w:lvlText w:val=""/>
      <w:lvlJc w:val="left"/>
      <w:pPr>
        <w:ind w:left="5580" w:hanging="360"/>
      </w:pPr>
      <w:rPr>
        <w:rFonts w:ascii="Symbol" w:hAnsi="Symbol" w:hint="default"/>
      </w:rPr>
    </w:lvl>
    <w:lvl w:ilvl="7" w:tplc="21E6D50E" w:tentative="1">
      <w:start w:val="1"/>
      <w:numFmt w:val="bullet"/>
      <w:lvlText w:val="o"/>
      <w:lvlJc w:val="left"/>
      <w:pPr>
        <w:ind w:left="6300" w:hanging="360"/>
      </w:pPr>
      <w:rPr>
        <w:rFonts w:ascii="Courier New" w:hAnsi="Courier New" w:cs="Courier New" w:hint="default"/>
      </w:rPr>
    </w:lvl>
    <w:lvl w:ilvl="8" w:tplc="33F46488" w:tentative="1">
      <w:start w:val="1"/>
      <w:numFmt w:val="bullet"/>
      <w:lvlText w:val=""/>
      <w:lvlJc w:val="left"/>
      <w:pPr>
        <w:ind w:left="7020" w:hanging="360"/>
      </w:pPr>
      <w:rPr>
        <w:rFonts w:ascii="Wingdings" w:hAnsi="Wingdings" w:hint="default"/>
      </w:rPr>
    </w:lvl>
  </w:abstractNum>
  <w:abstractNum w:abstractNumId="6" w15:restartNumberingAfterBreak="0">
    <w:nsid w:val="4B437C23"/>
    <w:multiLevelType w:val="hybridMultilevel"/>
    <w:tmpl w:val="AC9EA1C0"/>
    <w:lvl w:ilvl="0" w:tplc="38B86ECE">
      <w:start w:val="1"/>
      <w:numFmt w:val="bullet"/>
      <w:lvlText w:val=""/>
      <w:lvlJc w:val="left"/>
      <w:pPr>
        <w:ind w:left="720" w:hanging="360"/>
      </w:pPr>
      <w:rPr>
        <w:rFonts w:ascii="Symbol" w:hAnsi="Symbol" w:hint="default"/>
      </w:rPr>
    </w:lvl>
    <w:lvl w:ilvl="1" w:tplc="6EECD430" w:tentative="1">
      <w:start w:val="1"/>
      <w:numFmt w:val="bullet"/>
      <w:lvlText w:val="o"/>
      <w:lvlJc w:val="left"/>
      <w:pPr>
        <w:ind w:left="1440" w:hanging="360"/>
      </w:pPr>
      <w:rPr>
        <w:rFonts w:ascii="Courier New" w:hAnsi="Courier New" w:cs="Courier New" w:hint="default"/>
      </w:rPr>
    </w:lvl>
    <w:lvl w:ilvl="2" w:tplc="EA4855D2" w:tentative="1">
      <w:start w:val="1"/>
      <w:numFmt w:val="bullet"/>
      <w:lvlText w:val=""/>
      <w:lvlJc w:val="left"/>
      <w:pPr>
        <w:ind w:left="2160" w:hanging="360"/>
      </w:pPr>
      <w:rPr>
        <w:rFonts w:ascii="Wingdings" w:hAnsi="Wingdings" w:hint="default"/>
      </w:rPr>
    </w:lvl>
    <w:lvl w:ilvl="3" w:tplc="C218C3A8" w:tentative="1">
      <w:start w:val="1"/>
      <w:numFmt w:val="bullet"/>
      <w:lvlText w:val=""/>
      <w:lvlJc w:val="left"/>
      <w:pPr>
        <w:ind w:left="2880" w:hanging="360"/>
      </w:pPr>
      <w:rPr>
        <w:rFonts w:ascii="Symbol" w:hAnsi="Symbol" w:hint="default"/>
      </w:rPr>
    </w:lvl>
    <w:lvl w:ilvl="4" w:tplc="B7F0FB66" w:tentative="1">
      <w:start w:val="1"/>
      <w:numFmt w:val="bullet"/>
      <w:lvlText w:val="o"/>
      <w:lvlJc w:val="left"/>
      <w:pPr>
        <w:ind w:left="3600" w:hanging="360"/>
      </w:pPr>
      <w:rPr>
        <w:rFonts w:ascii="Courier New" w:hAnsi="Courier New" w:cs="Courier New" w:hint="default"/>
      </w:rPr>
    </w:lvl>
    <w:lvl w:ilvl="5" w:tplc="112C0478" w:tentative="1">
      <w:start w:val="1"/>
      <w:numFmt w:val="bullet"/>
      <w:lvlText w:val=""/>
      <w:lvlJc w:val="left"/>
      <w:pPr>
        <w:ind w:left="4320" w:hanging="360"/>
      </w:pPr>
      <w:rPr>
        <w:rFonts w:ascii="Wingdings" w:hAnsi="Wingdings" w:hint="default"/>
      </w:rPr>
    </w:lvl>
    <w:lvl w:ilvl="6" w:tplc="B03C6D30" w:tentative="1">
      <w:start w:val="1"/>
      <w:numFmt w:val="bullet"/>
      <w:lvlText w:val=""/>
      <w:lvlJc w:val="left"/>
      <w:pPr>
        <w:ind w:left="5040" w:hanging="360"/>
      </w:pPr>
      <w:rPr>
        <w:rFonts w:ascii="Symbol" w:hAnsi="Symbol" w:hint="default"/>
      </w:rPr>
    </w:lvl>
    <w:lvl w:ilvl="7" w:tplc="37E26716" w:tentative="1">
      <w:start w:val="1"/>
      <w:numFmt w:val="bullet"/>
      <w:lvlText w:val="o"/>
      <w:lvlJc w:val="left"/>
      <w:pPr>
        <w:ind w:left="5760" w:hanging="360"/>
      </w:pPr>
      <w:rPr>
        <w:rFonts w:ascii="Courier New" w:hAnsi="Courier New" w:cs="Courier New" w:hint="default"/>
      </w:rPr>
    </w:lvl>
    <w:lvl w:ilvl="8" w:tplc="4800A8A0" w:tentative="1">
      <w:start w:val="1"/>
      <w:numFmt w:val="bullet"/>
      <w:lvlText w:val=""/>
      <w:lvlJc w:val="left"/>
      <w:pPr>
        <w:ind w:left="6480" w:hanging="360"/>
      </w:pPr>
      <w:rPr>
        <w:rFonts w:ascii="Wingdings" w:hAnsi="Wingdings" w:hint="default"/>
      </w:rPr>
    </w:lvl>
  </w:abstractNum>
  <w:abstractNum w:abstractNumId="7" w15:restartNumberingAfterBreak="0">
    <w:nsid w:val="4E66660A"/>
    <w:multiLevelType w:val="hybridMultilevel"/>
    <w:tmpl w:val="AE28CC10"/>
    <w:lvl w:ilvl="0" w:tplc="CCBAAD64">
      <w:start w:val="1"/>
      <w:numFmt w:val="bullet"/>
      <w:lvlText w:val=""/>
      <w:lvlJc w:val="left"/>
      <w:pPr>
        <w:ind w:left="720" w:hanging="360"/>
      </w:pPr>
      <w:rPr>
        <w:rFonts w:ascii="Symbol" w:hAnsi="Symbol" w:hint="default"/>
      </w:rPr>
    </w:lvl>
    <w:lvl w:ilvl="1" w:tplc="8B9EC1CE" w:tentative="1">
      <w:start w:val="1"/>
      <w:numFmt w:val="bullet"/>
      <w:lvlText w:val="o"/>
      <w:lvlJc w:val="left"/>
      <w:pPr>
        <w:ind w:left="1440" w:hanging="360"/>
      </w:pPr>
      <w:rPr>
        <w:rFonts w:ascii="Courier New" w:hAnsi="Courier New" w:cs="Courier New" w:hint="default"/>
      </w:rPr>
    </w:lvl>
    <w:lvl w:ilvl="2" w:tplc="7234AE22" w:tentative="1">
      <w:start w:val="1"/>
      <w:numFmt w:val="bullet"/>
      <w:lvlText w:val=""/>
      <w:lvlJc w:val="left"/>
      <w:pPr>
        <w:ind w:left="2160" w:hanging="360"/>
      </w:pPr>
      <w:rPr>
        <w:rFonts w:ascii="Wingdings" w:hAnsi="Wingdings" w:hint="default"/>
      </w:rPr>
    </w:lvl>
    <w:lvl w:ilvl="3" w:tplc="E954BF78" w:tentative="1">
      <w:start w:val="1"/>
      <w:numFmt w:val="bullet"/>
      <w:lvlText w:val=""/>
      <w:lvlJc w:val="left"/>
      <w:pPr>
        <w:ind w:left="2880" w:hanging="360"/>
      </w:pPr>
      <w:rPr>
        <w:rFonts w:ascii="Symbol" w:hAnsi="Symbol" w:hint="default"/>
      </w:rPr>
    </w:lvl>
    <w:lvl w:ilvl="4" w:tplc="D2D4A8A4" w:tentative="1">
      <w:start w:val="1"/>
      <w:numFmt w:val="bullet"/>
      <w:lvlText w:val="o"/>
      <w:lvlJc w:val="left"/>
      <w:pPr>
        <w:ind w:left="3600" w:hanging="360"/>
      </w:pPr>
      <w:rPr>
        <w:rFonts w:ascii="Courier New" w:hAnsi="Courier New" w:cs="Courier New" w:hint="default"/>
      </w:rPr>
    </w:lvl>
    <w:lvl w:ilvl="5" w:tplc="20F24066" w:tentative="1">
      <w:start w:val="1"/>
      <w:numFmt w:val="bullet"/>
      <w:lvlText w:val=""/>
      <w:lvlJc w:val="left"/>
      <w:pPr>
        <w:ind w:left="4320" w:hanging="360"/>
      </w:pPr>
      <w:rPr>
        <w:rFonts w:ascii="Wingdings" w:hAnsi="Wingdings" w:hint="default"/>
      </w:rPr>
    </w:lvl>
    <w:lvl w:ilvl="6" w:tplc="0FC696F2" w:tentative="1">
      <w:start w:val="1"/>
      <w:numFmt w:val="bullet"/>
      <w:lvlText w:val=""/>
      <w:lvlJc w:val="left"/>
      <w:pPr>
        <w:ind w:left="5040" w:hanging="360"/>
      </w:pPr>
      <w:rPr>
        <w:rFonts w:ascii="Symbol" w:hAnsi="Symbol" w:hint="default"/>
      </w:rPr>
    </w:lvl>
    <w:lvl w:ilvl="7" w:tplc="718EECF8" w:tentative="1">
      <w:start w:val="1"/>
      <w:numFmt w:val="bullet"/>
      <w:lvlText w:val="o"/>
      <w:lvlJc w:val="left"/>
      <w:pPr>
        <w:ind w:left="5760" w:hanging="360"/>
      </w:pPr>
      <w:rPr>
        <w:rFonts w:ascii="Courier New" w:hAnsi="Courier New" w:cs="Courier New" w:hint="default"/>
      </w:rPr>
    </w:lvl>
    <w:lvl w:ilvl="8" w:tplc="A9906BC2" w:tentative="1">
      <w:start w:val="1"/>
      <w:numFmt w:val="bullet"/>
      <w:lvlText w:val=""/>
      <w:lvlJc w:val="left"/>
      <w:pPr>
        <w:ind w:left="6480" w:hanging="360"/>
      </w:pPr>
      <w:rPr>
        <w:rFonts w:ascii="Wingdings" w:hAnsi="Wingdings" w:hint="default"/>
      </w:rPr>
    </w:lvl>
  </w:abstractNum>
  <w:abstractNum w:abstractNumId="8" w15:restartNumberingAfterBreak="0">
    <w:nsid w:val="5F452E6F"/>
    <w:multiLevelType w:val="hybridMultilevel"/>
    <w:tmpl w:val="7B96CD1A"/>
    <w:lvl w:ilvl="0" w:tplc="C68C670A">
      <w:start w:val="1"/>
      <w:numFmt w:val="bullet"/>
      <w:lvlText w:val=""/>
      <w:lvlJc w:val="left"/>
      <w:pPr>
        <w:ind w:left="720" w:hanging="360"/>
      </w:pPr>
      <w:rPr>
        <w:rFonts w:ascii="Symbol" w:hAnsi="Symbol" w:hint="default"/>
      </w:rPr>
    </w:lvl>
    <w:lvl w:ilvl="1" w:tplc="745A32C8" w:tentative="1">
      <w:start w:val="1"/>
      <w:numFmt w:val="bullet"/>
      <w:lvlText w:val="o"/>
      <w:lvlJc w:val="left"/>
      <w:pPr>
        <w:ind w:left="1440" w:hanging="360"/>
      </w:pPr>
      <w:rPr>
        <w:rFonts w:ascii="Courier New" w:hAnsi="Courier New" w:cs="Courier New" w:hint="default"/>
      </w:rPr>
    </w:lvl>
    <w:lvl w:ilvl="2" w:tplc="72E436CC" w:tentative="1">
      <w:start w:val="1"/>
      <w:numFmt w:val="bullet"/>
      <w:lvlText w:val=""/>
      <w:lvlJc w:val="left"/>
      <w:pPr>
        <w:ind w:left="2160" w:hanging="360"/>
      </w:pPr>
      <w:rPr>
        <w:rFonts w:ascii="Wingdings" w:hAnsi="Wingdings" w:hint="default"/>
      </w:rPr>
    </w:lvl>
    <w:lvl w:ilvl="3" w:tplc="94C6DF6A" w:tentative="1">
      <w:start w:val="1"/>
      <w:numFmt w:val="bullet"/>
      <w:lvlText w:val=""/>
      <w:lvlJc w:val="left"/>
      <w:pPr>
        <w:ind w:left="2880" w:hanging="360"/>
      </w:pPr>
      <w:rPr>
        <w:rFonts w:ascii="Symbol" w:hAnsi="Symbol" w:hint="default"/>
      </w:rPr>
    </w:lvl>
    <w:lvl w:ilvl="4" w:tplc="6976642E" w:tentative="1">
      <w:start w:val="1"/>
      <w:numFmt w:val="bullet"/>
      <w:lvlText w:val="o"/>
      <w:lvlJc w:val="left"/>
      <w:pPr>
        <w:ind w:left="3600" w:hanging="360"/>
      </w:pPr>
      <w:rPr>
        <w:rFonts w:ascii="Courier New" w:hAnsi="Courier New" w:cs="Courier New" w:hint="default"/>
      </w:rPr>
    </w:lvl>
    <w:lvl w:ilvl="5" w:tplc="8EA85F0C" w:tentative="1">
      <w:start w:val="1"/>
      <w:numFmt w:val="bullet"/>
      <w:lvlText w:val=""/>
      <w:lvlJc w:val="left"/>
      <w:pPr>
        <w:ind w:left="4320" w:hanging="360"/>
      </w:pPr>
      <w:rPr>
        <w:rFonts w:ascii="Wingdings" w:hAnsi="Wingdings" w:hint="default"/>
      </w:rPr>
    </w:lvl>
    <w:lvl w:ilvl="6" w:tplc="E84AE40C" w:tentative="1">
      <w:start w:val="1"/>
      <w:numFmt w:val="bullet"/>
      <w:lvlText w:val=""/>
      <w:lvlJc w:val="left"/>
      <w:pPr>
        <w:ind w:left="5040" w:hanging="360"/>
      </w:pPr>
      <w:rPr>
        <w:rFonts w:ascii="Symbol" w:hAnsi="Symbol" w:hint="default"/>
      </w:rPr>
    </w:lvl>
    <w:lvl w:ilvl="7" w:tplc="65CCDE2C" w:tentative="1">
      <w:start w:val="1"/>
      <w:numFmt w:val="bullet"/>
      <w:lvlText w:val="o"/>
      <w:lvlJc w:val="left"/>
      <w:pPr>
        <w:ind w:left="5760" w:hanging="360"/>
      </w:pPr>
      <w:rPr>
        <w:rFonts w:ascii="Courier New" w:hAnsi="Courier New" w:cs="Courier New" w:hint="default"/>
      </w:rPr>
    </w:lvl>
    <w:lvl w:ilvl="8" w:tplc="C1402AC0" w:tentative="1">
      <w:start w:val="1"/>
      <w:numFmt w:val="bullet"/>
      <w:lvlText w:val=""/>
      <w:lvlJc w:val="left"/>
      <w:pPr>
        <w:ind w:left="6480" w:hanging="360"/>
      </w:pPr>
      <w:rPr>
        <w:rFonts w:ascii="Wingdings" w:hAnsi="Wingdings" w:hint="default"/>
      </w:rPr>
    </w:lvl>
  </w:abstractNum>
  <w:abstractNum w:abstractNumId="9" w15:restartNumberingAfterBreak="0">
    <w:nsid w:val="631A26DF"/>
    <w:multiLevelType w:val="hybridMultilevel"/>
    <w:tmpl w:val="D4DEC0BA"/>
    <w:lvl w:ilvl="0" w:tplc="80EC7E6E">
      <w:start w:val="1"/>
      <w:numFmt w:val="bullet"/>
      <w:lvlText w:val=""/>
      <w:lvlJc w:val="left"/>
      <w:pPr>
        <w:ind w:left="1260" w:hanging="360"/>
      </w:pPr>
      <w:rPr>
        <w:rFonts w:ascii="Symbol" w:hAnsi="Symbol" w:hint="default"/>
      </w:rPr>
    </w:lvl>
    <w:lvl w:ilvl="1" w:tplc="9FA8856A" w:tentative="1">
      <w:start w:val="1"/>
      <w:numFmt w:val="bullet"/>
      <w:lvlText w:val="o"/>
      <w:lvlJc w:val="left"/>
      <w:pPr>
        <w:ind w:left="1980" w:hanging="360"/>
      </w:pPr>
      <w:rPr>
        <w:rFonts w:ascii="Courier New" w:hAnsi="Courier New" w:cs="Courier New" w:hint="default"/>
      </w:rPr>
    </w:lvl>
    <w:lvl w:ilvl="2" w:tplc="A328AB42" w:tentative="1">
      <w:start w:val="1"/>
      <w:numFmt w:val="bullet"/>
      <w:lvlText w:val=""/>
      <w:lvlJc w:val="left"/>
      <w:pPr>
        <w:ind w:left="2700" w:hanging="360"/>
      </w:pPr>
      <w:rPr>
        <w:rFonts w:ascii="Wingdings" w:hAnsi="Wingdings" w:hint="default"/>
      </w:rPr>
    </w:lvl>
    <w:lvl w:ilvl="3" w:tplc="7C346124" w:tentative="1">
      <w:start w:val="1"/>
      <w:numFmt w:val="bullet"/>
      <w:lvlText w:val=""/>
      <w:lvlJc w:val="left"/>
      <w:pPr>
        <w:ind w:left="3420" w:hanging="360"/>
      </w:pPr>
      <w:rPr>
        <w:rFonts w:ascii="Symbol" w:hAnsi="Symbol" w:hint="default"/>
      </w:rPr>
    </w:lvl>
    <w:lvl w:ilvl="4" w:tplc="2C0AC746" w:tentative="1">
      <w:start w:val="1"/>
      <w:numFmt w:val="bullet"/>
      <w:lvlText w:val="o"/>
      <w:lvlJc w:val="left"/>
      <w:pPr>
        <w:ind w:left="4140" w:hanging="360"/>
      </w:pPr>
      <w:rPr>
        <w:rFonts w:ascii="Courier New" w:hAnsi="Courier New" w:cs="Courier New" w:hint="default"/>
      </w:rPr>
    </w:lvl>
    <w:lvl w:ilvl="5" w:tplc="58401406" w:tentative="1">
      <w:start w:val="1"/>
      <w:numFmt w:val="bullet"/>
      <w:lvlText w:val=""/>
      <w:lvlJc w:val="left"/>
      <w:pPr>
        <w:ind w:left="4860" w:hanging="360"/>
      </w:pPr>
      <w:rPr>
        <w:rFonts w:ascii="Wingdings" w:hAnsi="Wingdings" w:hint="default"/>
      </w:rPr>
    </w:lvl>
    <w:lvl w:ilvl="6" w:tplc="6ADACB06" w:tentative="1">
      <w:start w:val="1"/>
      <w:numFmt w:val="bullet"/>
      <w:lvlText w:val=""/>
      <w:lvlJc w:val="left"/>
      <w:pPr>
        <w:ind w:left="5580" w:hanging="360"/>
      </w:pPr>
      <w:rPr>
        <w:rFonts w:ascii="Symbol" w:hAnsi="Symbol" w:hint="default"/>
      </w:rPr>
    </w:lvl>
    <w:lvl w:ilvl="7" w:tplc="455C4534" w:tentative="1">
      <w:start w:val="1"/>
      <w:numFmt w:val="bullet"/>
      <w:lvlText w:val="o"/>
      <w:lvlJc w:val="left"/>
      <w:pPr>
        <w:ind w:left="6300" w:hanging="360"/>
      </w:pPr>
      <w:rPr>
        <w:rFonts w:ascii="Courier New" w:hAnsi="Courier New" w:cs="Courier New" w:hint="default"/>
      </w:rPr>
    </w:lvl>
    <w:lvl w:ilvl="8" w:tplc="5DD065CA" w:tentative="1">
      <w:start w:val="1"/>
      <w:numFmt w:val="bullet"/>
      <w:lvlText w:val=""/>
      <w:lvlJc w:val="left"/>
      <w:pPr>
        <w:ind w:left="7020" w:hanging="360"/>
      </w:pPr>
      <w:rPr>
        <w:rFonts w:ascii="Wingdings" w:hAnsi="Wingdings" w:hint="default"/>
      </w:rPr>
    </w:lvl>
  </w:abstractNum>
  <w:abstractNum w:abstractNumId="10" w15:restartNumberingAfterBreak="0">
    <w:nsid w:val="6D0F33EE"/>
    <w:multiLevelType w:val="hybridMultilevel"/>
    <w:tmpl w:val="50AC6CBE"/>
    <w:lvl w:ilvl="0" w:tplc="B7B4287C">
      <w:start w:val="1"/>
      <w:numFmt w:val="bullet"/>
      <w:lvlText w:val=""/>
      <w:lvlJc w:val="left"/>
      <w:pPr>
        <w:ind w:left="1428" w:hanging="360"/>
      </w:pPr>
      <w:rPr>
        <w:rFonts w:ascii="Symbol" w:hAnsi="Symbol" w:hint="default"/>
      </w:rPr>
    </w:lvl>
    <w:lvl w:ilvl="1" w:tplc="94761D5A" w:tentative="1">
      <w:start w:val="1"/>
      <w:numFmt w:val="bullet"/>
      <w:lvlText w:val="o"/>
      <w:lvlJc w:val="left"/>
      <w:pPr>
        <w:ind w:left="2148" w:hanging="360"/>
      </w:pPr>
      <w:rPr>
        <w:rFonts w:ascii="Courier New" w:hAnsi="Courier New" w:cs="Courier New" w:hint="default"/>
      </w:rPr>
    </w:lvl>
    <w:lvl w:ilvl="2" w:tplc="7914908C" w:tentative="1">
      <w:start w:val="1"/>
      <w:numFmt w:val="bullet"/>
      <w:lvlText w:val=""/>
      <w:lvlJc w:val="left"/>
      <w:pPr>
        <w:ind w:left="2868" w:hanging="360"/>
      </w:pPr>
      <w:rPr>
        <w:rFonts w:ascii="Wingdings" w:hAnsi="Wingdings" w:hint="default"/>
      </w:rPr>
    </w:lvl>
    <w:lvl w:ilvl="3" w:tplc="F2A43AEA" w:tentative="1">
      <w:start w:val="1"/>
      <w:numFmt w:val="bullet"/>
      <w:lvlText w:val=""/>
      <w:lvlJc w:val="left"/>
      <w:pPr>
        <w:ind w:left="3588" w:hanging="360"/>
      </w:pPr>
      <w:rPr>
        <w:rFonts w:ascii="Symbol" w:hAnsi="Symbol" w:hint="default"/>
      </w:rPr>
    </w:lvl>
    <w:lvl w:ilvl="4" w:tplc="6B5ADC80" w:tentative="1">
      <w:start w:val="1"/>
      <w:numFmt w:val="bullet"/>
      <w:lvlText w:val="o"/>
      <w:lvlJc w:val="left"/>
      <w:pPr>
        <w:ind w:left="4308" w:hanging="360"/>
      </w:pPr>
      <w:rPr>
        <w:rFonts w:ascii="Courier New" w:hAnsi="Courier New" w:cs="Courier New" w:hint="default"/>
      </w:rPr>
    </w:lvl>
    <w:lvl w:ilvl="5" w:tplc="9C085434" w:tentative="1">
      <w:start w:val="1"/>
      <w:numFmt w:val="bullet"/>
      <w:lvlText w:val=""/>
      <w:lvlJc w:val="left"/>
      <w:pPr>
        <w:ind w:left="5028" w:hanging="360"/>
      </w:pPr>
      <w:rPr>
        <w:rFonts w:ascii="Wingdings" w:hAnsi="Wingdings" w:hint="default"/>
      </w:rPr>
    </w:lvl>
    <w:lvl w:ilvl="6" w:tplc="BB34550A" w:tentative="1">
      <w:start w:val="1"/>
      <w:numFmt w:val="bullet"/>
      <w:lvlText w:val=""/>
      <w:lvlJc w:val="left"/>
      <w:pPr>
        <w:ind w:left="5748" w:hanging="360"/>
      </w:pPr>
      <w:rPr>
        <w:rFonts w:ascii="Symbol" w:hAnsi="Symbol" w:hint="default"/>
      </w:rPr>
    </w:lvl>
    <w:lvl w:ilvl="7" w:tplc="D2D01DCE" w:tentative="1">
      <w:start w:val="1"/>
      <w:numFmt w:val="bullet"/>
      <w:lvlText w:val="o"/>
      <w:lvlJc w:val="left"/>
      <w:pPr>
        <w:ind w:left="6468" w:hanging="360"/>
      </w:pPr>
      <w:rPr>
        <w:rFonts w:ascii="Courier New" w:hAnsi="Courier New" w:cs="Courier New" w:hint="default"/>
      </w:rPr>
    </w:lvl>
    <w:lvl w:ilvl="8" w:tplc="EBE411D6" w:tentative="1">
      <w:start w:val="1"/>
      <w:numFmt w:val="bullet"/>
      <w:lvlText w:val=""/>
      <w:lvlJc w:val="left"/>
      <w:pPr>
        <w:ind w:left="7188" w:hanging="360"/>
      </w:pPr>
      <w:rPr>
        <w:rFonts w:ascii="Wingdings" w:hAnsi="Wingdings" w:hint="default"/>
      </w:rPr>
    </w:lvl>
  </w:abstractNum>
  <w:abstractNum w:abstractNumId="11" w15:restartNumberingAfterBreak="0">
    <w:nsid w:val="6DA35A68"/>
    <w:multiLevelType w:val="hybridMultilevel"/>
    <w:tmpl w:val="B27248B2"/>
    <w:lvl w:ilvl="0" w:tplc="D2689782">
      <w:start w:val="1"/>
      <w:numFmt w:val="bullet"/>
      <w:lvlText w:val=""/>
      <w:lvlJc w:val="left"/>
      <w:pPr>
        <w:ind w:left="720" w:hanging="360"/>
      </w:pPr>
      <w:rPr>
        <w:rFonts w:ascii="Symbol" w:hAnsi="Symbol" w:hint="default"/>
      </w:rPr>
    </w:lvl>
    <w:lvl w:ilvl="1" w:tplc="C5BC51EC" w:tentative="1">
      <w:start w:val="1"/>
      <w:numFmt w:val="bullet"/>
      <w:lvlText w:val="o"/>
      <w:lvlJc w:val="left"/>
      <w:pPr>
        <w:ind w:left="1440" w:hanging="360"/>
      </w:pPr>
      <w:rPr>
        <w:rFonts w:ascii="Courier New" w:hAnsi="Courier New" w:cs="Courier New" w:hint="default"/>
      </w:rPr>
    </w:lvl>
    <w:lvl w:ilvl="2" w:tplc="309EA78C" w:tentative="1">
      <w:start w:val="1"/>
      <w:numFmt w:val="bullet"/>
      <w:lvlText w:val=""/>
      <w:lvlJc w:val="left"/>
      <w:pPr>
        <w:ind w:left="2160" w:hanging="360"/>
      </w:pPr>
      <w:rPr>
        <w:rFonts w:ascii="Wingdings" w:hAnsi="Wingdings" w:hint="default"/>
      </w:rPr>
    </w:lvl>
    <w:lvl w:ilvl="3" w:tplc="2B583A58" w:tentative="1">
      <w:start w:val="1"/>
      <w:numFmt w:val="bullet"/>
      <w:lvlText w:val=""/>
      <w:lvlJc w:val="left"/>
      <w:pPr>
        <w:ind w:left="2880" w:hanging="360"/>
      </w:pPr>
      <w:rPr>
        <w:rFonts w:ascii="Symbol" w:hAnsi="Symbol" w:hint="default"/>
      </w:rPr>
    </w:lvl>
    <w:lvl w:ilvl="4" w:tplc="B76EA02A" w:tentative="1">
      <w:start w:val="1"/>
      <w:numFmt w:val="bullet"/>
      <w:lvlText w:val="o"/>
      <w:lvlJc w:val="left"/>
      <w:pPr>
        <w:ind w:left="3600" w:hanging="360"/>
      </w:pPr>
      <w:rPr>
        <w:rFonts w:ascii="Courier New" w:hAnsi="Courier New" w:cs="Courier New" w:hint="default"/>
      </w:rPr>
    </w:lvl>
    <w:lvl w:ilvl="5" w:tplc="FD88D300" w:tentative="1">
      <w:start w:val="1"/>
      <w:numFmt w:val="bullet"/>
      <w:lvlText w:val=""/>
      <w:lvlJc w:val="left"/>
      <w:pPr>
        <w:ind w:left="4320" w:hanging="360"/>
      </w:pPr>
      <w:rPr>
        <w:rFonts w:ascii="Wingdings" w:hAnsi="Wingdings" w:hint="default"/>
      </w:rPr>
    </w:lvl>
    <w:lvl w:ilvl="6" w:tplc="3A42810C" w:tentative="1">
      <w:start w:val="1"/>
      <w:numFmt w:val="bullet"/>
      <w:lvlText w:val=""/>
      <w:lvlJc w:val="left"/>
      <w:pPr>
        <w:ind w:left="5040" w:hanging="360"/>
      </w:pPr>
      <w:rPr>
        <w:rFonts w:ascii="Symbol" w:hAnsi="Symbol" w:hint="default"/>
      </w:rPr>
    </w:lvl>
    <w:lvl w:ilvl="7" w:tplc="4D6A2BA4" w:tentative="1">
      <w:start w:val="1"/>
      <w:numFmt w:val="bullet"/>
      <w:lvlText w:val="o"/>
      <w:lvlJc w:val="left"/>
      <w:pPr>
        <w:ind w:left="5760" w:hanging="360"/>
      </w:pPr>
      <w:rPr>
        <w:rFonts w:ascii="Courier New" w:hAnsi="Courier New" w:cs="Courier New" w:hint="default"/>
      </w:rPr>
    </w:lvl>
    <w:lvl w:ilvl="8" w:tplc="982C71B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27D97"/>
    <w:rsid w:val="00057FC3"/>
    <w:rsid w:val="00071231"/>
    <w:rsid w:val="0007226E"/>
    <w:rsid w:val="00093712"/>
    <w:rsid w:val="000A4097"/>
    <w:rsid w:val="000D035D"/>
    <w:rsid w:val="000D6098"/>
    <w:rsid w:val="000F2AA1"/>
    <w:rsid w:val="001372F7"/>
    <w:rsid w:val="001432B9"/>
    <w:rsid w:val="00160D8F"/>
    <w:rsid w:val="001D1E90"/>
    <w:rsid w:val="001E6816"/>
    <w:rsid w:val="001E71A0"/>
    <w:rsid w:val="001F25FD"/>
    <w:rsid w:val="00223CBA"/>
    <w:rsid w:val="00224F7B"/>
    <w:rsid w:val="002339D7"/>
    <w:rsid w:val="00293838"/>
    <w:rsid w:val="002C00B8"/>
    <w:rsid w:val="002C0C6F"/>
    <w:rsid w:val="002E39BB"/>
    <w:rsid w:val="002E4167"/>
    <w:rsid w:val="002E4336"/>
    <w:rsid w:val="0032106F"/>
    <w:rsid w:val="00321BCF"/>
    <w:rsid w:val="003432C6"/>
    <w:rsid w:val="00353F4A"/>
    <w:rsid w:val="00361D1F"/>
    <w:rsid w:val="003A337E"/>
    <w:rsid w:val="003C46FB"/>
    <w:rsid w:val="003D40D4"/>
    <w:rsid w:val="003F49FF"/>
    <w:rsid w:val="00402D4C"/>
    <w:rsid w:val="0042425D"/>
    <w:rsid w:val="00431A13"/>
    <w:rsid w:val="00442F5B"/>
    <w:rsid w:val="0048040E"/>
    <w:rsid w:val="00487392"/>
    <w:rsid w:val="004940C6"/>
    <w:rsid w:val="004A12DE"/>
    <w:rsid w:val="004B5DBA"/>
    <w:rsid w:val="004D3B34"/>
    <w:rsid w:val="004E7D84"/>
    <w:rsid w:val="004F31E7"/>
    <w:rsid w:val="004F3AF3"/>
    <w:rsid w:val="0050556E"/>
    <w:rsid w:val="0052513F"/>
    <w:rsid w:val="00540743"/>
    <w:rsid w:val="0054232E"/>
    <w:rsid w:val="00571CC1"/>
    <w:rsid w:val="005969DE"/>
    <w:rsid w:val="005B2D24"/>
    <w:rsid w:val="005B6A84"/>
    <w:rsid w:val="005C47A9"/>
    <w:rsid w:val="005D651A"/>
    <w:rsid w:val="005E088F"/>
    <w:rsid w:val="005E7B28"/>
    <w:rsid w:val="00602A3C"/>
    <w:rsid w:val="00603B27"/>
    <w:rsid w:val="00605498"/>
    <w:rsid w:val="00614199"/>
    <w:rsid w:val="006243A0"/>
    <w:rsid w:val="006561B0"/>
    <w:rsid w:val="00660B01"/>
    <w:rsid w:val="00674323"/>
    <w:rsid w:val="006C766B"/>
    <w:rsid w:val="006D1086"/>
    <w:rsid w:val="006F548F"/>
    <w:rsid w:val="00732457"/>
    <w:rsid w:val="00734994"/>
    <w:rsid w:val="0073501E"/>
    <w:rsid w:val="00746BD7"/>
    <w:rsid w:val="007746A9"/>
    <w:rsid w:val="007863B1"/>
    <w:rsid w:val="007B3F9C"/>
    <w:rsid w:val="007F2696"/>
    <w:rsid w:val="007F31B0"/>
    <w:rsid w:val="00843361"/>
    <w:rsid w:val="00857A88"/>
    <w:rsid w:val="00891D93"/>
    <w:rsid w:val="008A7DA0"/>
    <w:rsid w:val="008B1742"/>
    <w:rsid w:val="008C59F8"/>
    <w:rsid w:val="008C618E"/>
    <w:rsid w:val="008D3143"/>
    <w:rsid w:val="008D7D6B"/>
    <w:rsid w:val="008E50CD"/>
    <w:rsid w:val="00917A75"/>
    <w:rsid w:val="009457C3"/>
    <w:rsid w:val="00947A99"/>
    <w:rsid w:val="009502CB"/>
    <w:rsid w:val="00957983"/>
    <w:rsid w:val="0096500B"/>
    <w:rsid w:val="009B2BF7"/>
    <w:rsid w:val="009C4129"/>
    <w:rsid w:val="009D39C5"/>
    <w:rsid w:val="009E54CF"/>
    <w:rsid w:val="009F4372"/>
    <w:rsid w:val="00A61287"/>
    <w:rsid w:val="00A72CAF"/>
    <w:rsid w:val="00AB58C7"/>
    <w:rsid w:val="00AC5104"/>
    <w:rsid w:val="00AD47CE"/>
    <w:rsid w:val="00AE3600"/>
    <w:rsid w:val="00B02A49"/>
    <w:rsid w:val="00B10813"/>
    <w:rsid w:val="00B1418A"/>
    <w:rsid w:val="00B15B8F"/>
    <w:rsid w:val="00B21F01"/>
    <w:rsid w:val="00B35081"/>
    <w:rsid w:val="00B61B4A"/>
    <w:rsid w:val="00B62955"/>
    <w:rsid w:val="00B769F0"/>
    <w:rsid w:val="00BA6D91"/>
    <w:rsid w:val="00BD2CD7"/>
    <w:rsid w:val="00BE0EB7"/>
    <w:rsid w:val="00BF093F"/>
    <w:rsid w:val="00C07F30"/>
    <w:rsid w:val="00C13747"/>
    <w:rsid w:val="00C52788"/>
    <w:rsid w:val="00C62050"/>
    <w:rsid w:val="00C7037E"/>
    <w:rsid w:val="00C834B5"/>
    <w:rsid w:val="00CA5738"/>
    <w:rsid w:val="00CC6065"/>
    <w:rsid w:val="00CE4403"/>
    <w:rsid w:val="00CF013E"/>
    <w:rsid w:val="00CF7011"/>
    <w:rsid w:val="00D04BFA"/>
    <w:rsid w:val="00D4747A"/>
    <w:rsid w:val="00D5480C"/>
    <w:rsid w:val="00D7436F"/>
    <w:rsid w:val="00DC703C"/>
    <w:rsid w:val="00DD2B02"/>
    <w:rsid w:val="00DD45E2"/>
    <w:rsid w:val="00DF7684"/>
    <w:rsid w:val="00E03358"/>
    <w:rsid w:val="00E23155"/>
    <w:rsid w:val="00E55882"/>
    <w:rsid w:val="00E5779B"/>
    <w:rsid w:val="00E954AE"/>
    <w:rsid w:val="00EC3441"/>
    <w:rsid w:val="00EE409D"/>
    <w:rsid w:val="00F0040B"/>
    <w:rsid w:val="00F05388"/>
    <w:rsid w:val="00F13DFB"/>
    <w:rsid w:val="00F26BA7"/>
    <w:rsid w:val="00F82AA3"/>
    <w:rsid w:val="00FC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432B9"/>
    <w:rPr>
      <w:color w:val="0000FF"/>
      <w:u w:val="single"/>
    </w:rPr>
  </w:style>
  <w:style w:type="paragraph" w:styleId="a5">
    <w:name w:val="footnote text"/>
    <w:basedOn w:val="a"/>
    <w:link w:val="a6"/>
    <w:uiPriority w:val="99"/>
    <w:semiHidden/>
    <w:unhideWhenUsed/>
    <w:rsid w:val="008C59F8"/>
    <w:pPr>
      <w:spacing w:after="0" w:line="240" w:lineRule="auto"/>
    </w:pPr>
    <w:rPr>
      <w:sz w:val="20"/>
      <w:szCs w:val="20"/>
    </w:rPr>
  </w:style>
  <w:style w:type="character" w:customStyle="1" w:styleId="a6">
    <w:name w:val="Текст сноски Знак"/>
    <w:basedOn w:val="a0"/>
    <w:link w:val="a5"/>
    <w:uiPriority w:val="99"/>
    <w:semiHidden/>
    <w:rsid w:val="008C59F8"/>
    <w:rPr>
      <w:sz w:val="20"/>
      <w:szCs w:val="20"/>
    </w:rPr>
  </w:style>
  <w:style w:type="character" w:styleId="a7">
    <w:name w:val="footnote reference"/>
    <w:basedOn w:val="a0"/>
    <w:uiPriority w:val="99"/>
    <w:semiHidden/>
    <w:unhideWhenUsed/>
    <w:rsid w:val="008C59F8"/>
    <w:rPr>
      <w:vertAlign w:val="superscript"/>
    </w:rPr>
  </w:style>
  <w:style w:type="paragraph" w:styleId="a8">
    <w:name w:val="endnote text"/>
    <w:basedOn w:val="a"/>
    <w:link w:val="a9"/>
    <w:uiPriority w:val="99"/>
    <w:semiHidden/>
    <w:unhideWhenUsed/>
    <w:rsid w:val="0042425D"/>
    <w:pPr>
      <w:spacing w:after="0" w:line="240" w:lineRule="auto"/>
    </w:pPr>
    <w:rPr>
      <w:sz w:val="20"/>
      <w:szCs w:val="20"/>
    </w:rPr>
  </w:style>
  <w:style w:type="character" w:customStyle="1" w:styleId="a9">
    <w:name w:val="Текст концевой сноски Знак"/>
    <w:basedOn w:val="a0"/>
    <w:link w:val="a8"/>
    <w:uiPriority w:val="99"/>
    <w:semiHidden/>
    <w:rsid w:val="0042425D"/>
    <w:rPr>
      <w:sz w:val="20"/>
      <w:szCs w:val="20"/>
    </w:rPr>
  </w:style>
  <w:style w:type="character" w:styleId="aa">
    <w:name w:val="endnote reference"/>
    <w:basedOn w:val="a0"/>
    <w:uiPriority w:val="99"/>
    <w:semiHidden/>
    <w:unhideWhenUsed/>
    <w:rsid w:val="0042425D"/>
    <w:rPr>
      <w:vertAlign w:val="superscript"/>
    </w:rPr>
  </w:style>
  <w:style w:type="table" w:styleId="ab">
    <w:name w:val="Table Grid"/>
    <w:basedOn w:val="a1"/>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4336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43361"/>
  </w:style>
  <w:style w:type="paragraph" w:styleId="ae">
    <w:name w:val="footer"/>
    <w:basedOn w:val="a"/>
    <w:link w:val="af"/>
    <w:uiPriority w:val="99"/>
    <w:unhideWhenUsed/>
    <w:rsid w:val="008433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43361"/>
  </w:style>
  <w:style w:type="paragraph" w:styleId="af0">
    <w:name w:val="List Paragraph"/>
    <w:basedOn w:val="a"/>
    <w:uiPriority w:val="34"/>
    <w:qFormat/>
    <w:rsid w:val="00C13747"/>
    <w:pPr>
      <w:ind w:left="720"/>
      <w:contextualSpacing/>
    </w:pPr>
  </w:style>
  <w:style w:type="character" w:styleId="af1">
    <w:name w:val="Strong"/>
    <w:basedOn w:val="a0"/>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gan.vostok-electra.ru/clients/physical-persons/service-offic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urgan.vostok-electra.ru/clients/physical-persons/the-modes-of-transmission-of-meter-readings-of-the-electric-power" TargetMode="External"/><Relationship Id="rId4" Type="http://schemas.openxmlformats.org/officeDocument/2006/relationships/settings" Target="settings.xml"/><Relationship Id="rId9" Type="http://schemas.openxmlformats.org/officeDocument/2006/relationships/hyperlink" Target="https://kurgan.vostok-electra.ru/clients/physical-persons/payment-method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41D41-A6C4-45C7-A029-5E8F4059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907</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2026-02-13T03:33:00Z</dcterms:created>
  <dcterms:modified xsi:type="dcterms:W3CDTF">2026-02-13T03:33:00Z</dcterms:modified>
</cp:coreProperties>
</file>