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00" w:rsidRDefault="00C8260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2.6. Информация</w:t>
      </w:r>
      <w:r>
        <w:rPr>
          <w:sz w:val="26"/>
          <w:szCs w:val="26"/>
        </w:rPr>
        <w:br/>
        <w:t>о тарифах на подключение к централизованной системе</w:t>
      </w:r>
      <w:r>
        <w:rPr>
          <w:sz w:val="26"/>
          <w:szCs w:val="26"/>
        </w:rPr>
        <w:br/>
        <w:t>холодного водоснабжения</w:t>
      </w:r>
    </w:p>
    <w:tbl>
      <w:tblPr>
        <w:tblW w:w="1286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218"/>
        <w:gridCol w:w="3366"/>
      </w:tblGrid>
      <w:tr w:rsidR="00745FEA" w:rsidTr="00745FEA">
        <w:trPr>
          <w:trHeight w:val="4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  <w:tc>
          <w:tcPr>
            <w:tcW w:w="3366" w:type="dxa"/>
            <w:vMerge w:val="restart"/>
            <w:tcBorders>
              <w:top w:val="nil"/>
            </w:tcBorders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rPr>
          <w:trHeight w:val="6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тарифов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8F4949" w:rsidP="008F4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bookmarkStart w:id="0" w:name="_GoBack"/>
            <w:bookmarkEnd w:id="0"/>
            <w:r>
              <w:rPr>
                <w:sz w:val="24"/>
                <w:szCs w:val="24"/>
              </w:rPr>
              <w:t>становление №</w:t>
            </w:r>
            <w:r w:rsidR="008D12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745FE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="00745FEA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4</w:t>
            </w:r>
            <w:r w:rsidR="00745F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12.2015</w:t>
            </w:r>
            <w:r w:rsidR="00745FEA">
              <w:rPr>
                <w:sz w:val="24"/>
                <w:szCs w:val="24"/>
              </w:rPr>
              <w:t>г.</w:t>
            </w:r>
          </w:p>
        </w:tc>
        <w:tc>
          <w:tcPr>
            <w:tcW w:w="3366" w:type="dxa"/>
            <w:vMerge/>
          </w:tcPr>
          <w:p w:rsidR="00745FEA" w:rsidRPr="00745FEA" w:rsidRDefault="00745FEA" w:rsidP="00745FEA"/>
        </w:tc>
      </w:tr>
      <w:tr w:rsidR="00745FEA" w:rsidTr="00745FEA">
        <w:trPr>
          <w:trHeight w:val="400"/>
        </w:trPr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tabs>
                <w:tab w:val="left" w:pos="1342"/>
              </w:tabs>
              <w:ind w:right="-75"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подключаемую (технологически присоединяемую) нагрузку к объектам централизованной системы холодного водоснабжения 736 833,72 руб. за куб. метр в час (без НДС);</w:t>
            </w:r>
          </w:p>
          <w:p w:rsidR="00745FEA" w:rsidRDefault="00745FEA" w:rsidP="00745FEA">
            <w:pPr>
              <w:tabs>
                <w:tab w:val="left" w:pos="450"/>
                <w:tab w:val="left" w:pos="882"/>
                <w:tab w:val="left" w:pos="3292"/>
              </w:tabs>
              <w:ind w:lef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расстояние от точки подключения (технологического присоединения) объекта заявителя до точки подключения водопроводных сетей к объектам централизованной системы водоотведения 6 845,64 руб. за метр (без НДС)</w:t>
            </w:r>
          </w:p>
          <w:p w:rsidR="00745FEA" w:rsidRDefault="00745FEA" w:rsidP="00F15DA4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2013-2017гг.</w:t>
            </w:r>
          </w:p>
        </w:tc>
        <w:tc>
          <w:tcPr>
            <w:tcW w:w="3366" w:type="dxa"/>
            <w:vMerge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  <w:tr w:rsidR="00745FEA" w:rsidTr="00745FEA">
        <w:tc>
          <w:tcPr>
            <w:tcW w:w="5280" w:type="dxa"/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холодного водоснабжения</w:t>
            </w:r>
          </w:p>
        </w:tc>
        <w:tc>
          <w:tcPr>
            <w:tcW w:w="4218" w:type="dxa"/>
          </w:tcPr>
          <w:p w:rsidR="00745FEA" w:rsidRDefault="00745FEA" w:rsidP="00F15DA4">
            <w:pPr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bottom w:val="nil"/>
            </w:tcBorders>
          </w:tcPr>
          <w:p w:rsidR="00745FEA" w:rsidRDefault="00745FEA">
            <w:pPr>
              <w:jc w:val="both"/>
              <w:rPr>
                <w:sz w:val="24"/>
                <w:szCs w:val="24"/>
              </w:rPr>
            </w:pPr>
          </w:p>
        </w:tc>
      </w:tr>
    </w:tbl>
    <w:p w:rsidR="00C82600" w:rsidRDefault="00C82600">
      <w:pPr>
        <w:rPr>
          <w:sz w:val="24"/>
          <w:szCs w:val="24"/>
        </w:rPr>
      </w:pPr>
    </w:p>
    <w:sectPr w:rsidR="00C82600"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E2" w:rsidRDefault="009409E2">
      <w:r>
        <w:separator/>
      </w:r>
    </w:p>
  </w:endnote>
  <w:endnote w:type="continuationSeparator" w:id="0">
    <w:p w:rsidR="009409E2" w:rsidRDefault="0094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E2" w:rsidRDefault="009409E2">
      <w:r>
        <w:separator/>
      </w:r>
    </w:p>
  </w:footnote>
  <w:footnote w:type="continuationSeparator" w:id="0">
    <w:p w:rsidR="009409E2" w:rsidRDefault="0094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EA"/>
    <w:rsid w:val="00110990"/>
    <w:rsid w:val="00281DBF"/>
    <w:rsid w:val="003408D5"/>
    <w:rsid w:val="00447691"/>
    <w:rsid w:val="00660627"/>
    <w:rsid w:val="00745FEA"/>
    <w:rsid w:val="008D125C"/>
    <w:rsid w:val="008F4949"/>
    <w:rsid w:val="009409E2"/>
    <w:rsid w:val="00C82600"/>
    <w:rsid w:val="00EA3A64"/>
    <w:rsid w:val="00F1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BE68-CA85-4F14-9C1B-4EFA40FB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po10</cp:lastModifiedBy>
  <cp:revision>3</cp:revision>
  <cp:lastPrinted>2013-06-27T04:56:00Z</cp:lastPrinted>
  <dcterms:created xsi:type="dcterms:W3CDTF">2018-08-22T11:10:00Z</dcterms:created>
  <dcterms:modified xsi:type="dcterms:W3CDTF">2018-08-22T11:14:00Z</dcterms:modified>
</cp:coreProperties>
</file>